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EF9" w:rsidRPr="002C29CF" w:rsidRDefault="00C36EF9" w:rsidP="00C36EF9">
      <w:pPr>
        <w:jc w:val="center"/>
        <w:rPr>
          <w:b/>
          <w:caps/>
        </w:rPr>
      </w:pPr>
      <w:r w:rsidRPr="002C29CF">
        <w:rPr>
          <w:b/>
          <w:bCs/>
          <w:caps/>
        </w:rPr>
        <w:t>Лекция №1</w:t>
      </w:r>
      <w:r w:rsidR="004A66E8">
        <w:rPr>
          <w:b/>
          <w:bCs/>
          <w:caps/>
        </w:rPr>
        <w:t>0</w:t>
      </w:r>
      <w:r w:rsidRPr="002C29CF">
        <w:rPr>
          <w:b/>
          <w:bCs/>
          <w:caps/>
        </w:rPr>
        <w:t>.</w:t>
      </w:r>
      <w:r w:rsidRPr="002C29CF">
        <w:rPr>
          <w:b/>
          <w:caps/>
        </w:rPr>
        <w:t xml:space="preserve"> </w:t>
      </w:r>
      <w:r w:rsidR="00823420">
        <w:rPr>
          <w:b/>
          <w:szCs w:val="28"/>
        </w:rPr>
        <w:t>АДМИНИСТРАТИВНЫ</w:t>
      </w:r>
      <w:r w:rsidR="00823420" w:rsidRPr="00DE6BD9">
        <w:rPr>
          <w:b/>
          <w:szCs w:val="28"/>
        </w:rPr>
        <w:t>Е ПРАВО</w:t>
      </w:r>
      <w:r w:rsidR="00823420">
        <w:rPr>
          <w:b/>
          <w:szCs w:val="28"/>
        </w:rPr>
        <w:t xml:space="preserve">НАРУШЕНИЯ И </w:t>
      </w:r>
      <w:r w:rsidR="00823420" w:rsidRPr="00DE6BD9">
        <w:rPr>
          <w:b/>
          <w:szCs w:val="28"/>
        </w:rPr>
        <w:t>АДМИНИСТРАТИВН</w:t>
      </w:r>
      <w:r w:rsidR="00823420">
        <w:rPr>
          <w:b/>
          <w:szCs w:val="28"/>
        </w:rPr>
        <w:t>АЯ ОТВЕТСТВЕННОСТЬ</w:t>
      </w:r>
      <w:r w:rsidR="00823420">
        <w:rPr>
          <w:b/>
        </w:rPr>
        <w:t xml:space="preserve"> </w:t>
      </w:r>
      <w:r w:rsidR="00BC565E">
        <w:rPr>
          <w:b/>
          <w:caps/>
        </w:rPr>
        <w:t>(</w:t>
      </w:r>
      <w:r w:rsidR="00B027E4">
        <w:rPr>
          <w:b/>
          <w:caps/>
        </w:rPr>
        <w:t>8</w:t>
      </w:r>
      <w:r w:rsidR="009B034E">
        <w:rPr>
          <w:b/>
          <w:caps/>
        </w:rPr>
        <w:t xml:space="preserve"> </w:t>
      </w:r>
      <w:r w:rsidR="009B034E">
        <w:rPr>
          <w:b/>
        </w:rPr>
        <w:t>с</w:t>
      </w:r>
      <w:r w:rsidR="009B034E">
        <w:rPr>
          <w:b/>
          <w:caps/>
        </w:rPr>
        <w:t>.)</w:t>
      </w:r>
    </w:p>
    <w:p w:rsidR="00C36EF9" w:rsidRPr="002C29CF" w:rsidRDefault="00C36EF9" w:rsidP="00C36EF9">
      <w:pPr>
        <w:jc w:val="center"/>
        <w:rPr>
          <w:b/>
          <w:caps/>
        </w:rPr>
      </w:pPr>
    </w:p>
    <w:p w:rsidR="00C36EF9" w:rsidRPr="002C29CF" w:rsidRDefault="00C36EF9" w:rsidP="00C36EF9">
      <w:pPr>
        <w:jc w:val="center"/>
        <w:rPr>
          <w:b/>
        </w:rPr>
      </w:pPr>
      <w:r w:rsidRPr="002C29CF">
        <w:rPr>
          <w:b/>
        </w:rPr>
        <w:t>План</w:t>
      </w:r>
    </w:p>
    <w:p w:rsidR="004B5F4A" w:rsidRPr="00E3620E" w:rsidRDefault="0072519A" w:rsidP="004B5F4A">
      <w:pPr>
        <w:ind w:firstLine="709"/>
        <w:rPr>
          <w:b/>
        </w:rPr>
      </w:pPr>
      <w:r>
        <w:rPr>
          <w:b/>
        </w:rPr>
        <w:t xml:space="preserve">1. </w:t>
      </w:r>
      <w:r w:rsidR="00CC22A9">
        <w:rPr>
          <w:b/>
        </w:rPr>
        <w:t>О</w:t>
      </w:r>
      <w:r w:rsidR="0051323C">
        <w:rPr>
          <w:b/>
        </w:rPr>
        <w:t>сновы</w:t>
      </w:r>
      <w:r>
        <w:rPr>
          <w:b/>
        </w:rPr>
        <w:t xml:space="preserve"> </w:t>
      </w:r>
      <w:r w:rsidR="004B5F4A" w:rsidRPr="00E3620E">
        <w:rPr>
          <w:b/>
        </w:rPr>
        <w:t>административной ответственности.</w:t>
      </w:r>
    </w:p>
    <w:p w:rsidR="004B5F4A" w:rsidRPr="00E3620E" w:rsidRDefault="00CC22A9" w:rsidP="004B5F4A">
      <w:pPr>
        <w:ind w:firstLine="709"/>
        <w:rPr>
          <w:b/>
        </w:rPr>
      </w:pPr>
      <w:r>
        <w:rPr>
          <w:b/>
        </w:rPr>
        <w:t>2</w:t>
      </w:r>
      <w:r w:rsidR="004B5F4A" w:rsidRPr="00E3620E">
        <w:rPr>
          <w:b/>
        </w:rPr>
        <w:t>. Административное правонарушение</w:t>
      </w:r>
      <w:r w:rsidR="000C5B67" w:rsidRPr="000C5B67">
        <w:rPr>
          <w:b/>
        </w:rPr>
        <w:t xml:space="preserve"> </w:t>
      </w:r>
      <w:r w:rsidR="000C5B67">
        <w:rPr>
          <w:b/>
        </w:rPr>
        <w:t>и его состав</w:t>
      </w:r>
      <w:r w:rsidR="004B5F4A" w:rsidRPr="00E3620E">
        <w:rPr>
          <w:b/>
        </w:rPr>
        <w:t>.</w:t>
      </w:r>
    </w:p>
    <w:p w:rsidR="004E7BAB" w:rsidRPr="00E3620E" w:rsidRDefault="00CC22A9" w:rsidP="004B5F4A">
      <w:pPr>
        <w:ind w:firstLine="709"/>
        <w:rPr>
          <w:b/>
        </w:rPr>
      </w:pPr>
      <w:r>
        <w:rPr>
          <w:b/>
        </w:rPr>
        <w:t>3</w:t>
      </w:r>
      <w:r w:rsidR="004B5F4A" w:rsidRPr="00E3620E">
        <w:rPr>
          <w:b/>
        </w:rPr>
        <w:t>. Административные наказания и правила их назначения.</w:t>
      </w:r>
    </w:p>
    <w:p w:rsidR="00C36EF9" w:rsidRPr="002C29CF" w:rsidRDefault="00C36EF9" w:rsidP="00E84F6A">
      <w:pPr>
        <w:jc w:val="center"/>
      </w:pPr>
    </w:p>
    <w:p w:rsidR="0061040F" w:rsidRPr="002C29CF" w:rsidRDefault="0061040F" w:rsidP="004B5F4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2C29CF">
        <w:rPr>
          <w:b/>
          <w:bCs/>
        </w:rPr>
        <w:t>1.</w:t>
      </w:r>
      <w:r w:rsidRPr="002C29CF">
        <w:t xml:space="preserve"> </w:t>
      </w:r>
      <w:r w:rsidR="00FA663F">
        <w:rPr>
          <w:b/>
        </w:rPr>
        <w:t>Понятие,</w:t>
      </w:r>
      <w:r w:rsidR="00FA663F" w:rsidRPr="00E3620E">
        <w:rPr>
          <w:b/>
        </w:rPr>
        <w:t xml:space="preserve"> признаки </w:t>
      </w:r>
      <w:r w:rsidR="00FA663F">
        <w:rPr>
          <w:b/>
        </w:rPr>
        <w:t xml:space="preserve">и задачи </w:t>
      </w:r>
      <w:r w:rsidR="00E3620E" w:rsidRPr="00E3620E">
        <w:rPr>
          <w:b/>
        </w:rPr>
        <w:t>административной ответственности</w:t>
      </w:r>
    </w:p>
    <w:p w:rsidR="00575FCC" w:rsidRDefault="00084A7D" w:rsidP="00575FC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Как было показано в прошлой теме, видами административного принуждения выступают административно-предупредительные </w:t>
      </w:r>
      <w:r w:rsidR="00E3620E">
        <w:t xml:space="preserve">и </w:t>
      </w:r>
      <w:r>
        <w:t xml:space="preserve">административно-восстановительные </w:t>
      </w:r>
      <w:r w:rsidR="00E3620E">
        <w:t>меры,</w:t>
      </w:r>
      <w:r w:rsidR="00E3620E" w:rsidRPr="00E3620E">
        <w:t xml:space="preserve"> </w:t>
      </w:r>
      <w:r w:rsidR="00E3620E">
        <w:t xml:space="preserve">меры пресечения и меры </w:t>
      </w:r>
      <w:r w:rsidR="00CC3FDA" w:rsidRPr="00CC3FDA">
        <w:rPr>
          <w:u w:val="single"/>
        </w:rPr>
        <w:t xml:space="preserve">административной </w:t>
      </w:r>
      <w:r w:rsidR="00E3620E" w:rsidRPr="00CC3FDA">
        <w:rPr>
          <w:u w:val="single"/>
        </w:rPr>
        <w:t>ответственности</w:t>
      </w:r>
      <w:r w:rsidR="00E3620E">
        <w:t>.</w:t>
      </w:r>
    </w:p>
    <w:p w:rsidR="00992C8C" w:rsidRDefault="00575FCC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 xml:space="preserve">Собственно специальные виды </w:t>
      </w:r>
      <w:r w:rsidRPr="00575FCC">
        <w:rPr>
          <w:i/>
        </w:rPr>
        <w:t>юридической ответственности</w:t>
      </w:r>
      <w:r>
        <w:t xml:space="preserve"> выработали лишь несколько отраслей российской системы права: уголовное, гражданское, трудовое и административное. И следует иметь в виду, что в сфере существования административно-правовых отношений применяется не только административная ответственность. Здесь находят свое применение меры многих видов юридической ответственности. Действительно, нарушение действующих норм административного права может повлечь за собой применение к нарушителю мер дисциплинарной и материальной ответственности (например, в сфере военно-служебных отношений); возникновение обязательств из причинения вреда и, следовательно, применение мер гражданско-правовой ответственности (пени, штрафы и т.п.).</w:t>
      </w:r>
      <w:r w:rsidR="00992C8C" w:rsidRPr="00992C8C">
        <w:t xml:space="preserve"> </w:t>
      </w:r>
      <w:r w:rsidR="00992C8C">
        <w:t>Совершение правонарушений, посягающих на основы государственной власти и военной службы, может повлечь за собой применение мер уголовной ответственности.</w:t>
      </w:r>
    </w:p>
    <w:p w:rsidR="00992C8C" w:rsidRPr="000878E2" w:rsidRDefault="000878E2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0878E2">
        <w:rPr>
          <w:b/>
          <w:color w:val="000000"/>
          <w:spacing w:val="-5"/>
          <w:w w:val="109"/>
        </w:rPr>
        <w:t>Административная ответственность</w:t>
      </w:r>
      <w:r w:rsidRPr="000878E2">
        <w:rPr>
          <w:color w:val="000000"/>
          <w:spacing w:val="-5"/>
          <w:w w:val="109"/>
        </w:rPr>
        <w:t xml:space="preserve"> </w:t>
      </w:r>
      <w:r w:rsidRPr="000878E2">
        <w:t xml:space="preserve">– это </w:t>
      </w:r>
      <w:r w:rsidRPr="000878E2">
        <w:rPr>
          <w:color w:val="000000"/>
          <w:spacing w:val="-5"/>
          <w:w w:val="109"/>
        </w:rPr>
        <w:t>вид юридической ответ</w:t>
      </w:r>
      <w:r w:rsidRPr="000878E2">
        <w:rPr>
          <w:color w:val="000000"/>
          <w:spacing w:val="-5"/>
          <w:w w:val="109"/>
        </w:rPr>
        <w:softHyphen/>
      </w:r>
      <w:r w:rsidRPr="000878E2">
        <w:rPr>
          <w:color w:val="000000"/>
          <w:w w:val="109"/>
        </w:rPr>
        <w:t xml:space="preserve">ственности, которая выражается в применении уполномоченным органом или должностным лицом административного наказания к лицу, совершившему </w:t>
      </w:r>
      <w:r w:rsidR="00C90E79" w:rsidRPr="000878E2">
        <w:rPr>
          <w:color w:val="000000"/>
          <w:w w:val="109"/>
        </w:rPr>
        <w:t>админ</w:t>
      </w:r>
      <w:r w:rsidR="00C90E79">
        <w:rPr>
          <w:color w:val="000000"/>
          <w:w w:val="109"/>
        </w:rPr>
        <w:t>истративное</w:t>
      </w:r>
      <w:r w:rsidR="00C90E79" w:rsidRPr="000878E2">
        <w:rPr>
          <w:color w:val="000000"/>
          <w:w w:val="109"/>
        </w:rPr>
        <w:t xml:space="preserve"> </w:t>
      </w:r>
      <w:r w:rsidRPr="000878E2">
        <w:rPr>
          <w:color w:val="000000"/>
          <w:w w:val="109"/>
        </w:rPr>
        <w:t xml:space="preserve">правонарушение. </w:t>
      </w:r>
      <w:r w:rsidR="00992C8C" w:rsidRPr="000878E2">
        <w:t xml:space="preserve">Административная ответственность – это реализация предусмотренных административным правом санкций, осуществляемая посредством применения уполномоченными субъектами государственного управления различных видов административных </w:t>
      </w:r>
      <w:r w:rsidR="00C90E79">
        <w:t>взысканий</w:t>
      </w:r>
      <w:r w:rsidR="00992C8C" w:rsidRPr="000878E2">
        <w:t xml:space="preserve"> в отношении правонарушителей (физических и юридических лиц).</w:t>
      </w:r>
    </w:p>
    <w:p w:rsidR="00992C8C" w:rsidRDefault="00992C8C" w:rsidP="00992C8C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Административная ответственность отличается от других видов юридической ответственности целым рядом существенных признаков.</w:t>
      </w:r>
    </w:p>
    <w:p w:rsidR="00705C23" w:rsidRDefault="00E25C21" w:rsidP="00705C23">
      <w:pPr>
        <w:ind w:firstLine="709"/>
        <w:jc w:val="both"/>
      </w:pPr>
      <w:r>
        <w:t xml:space="preserve"> 1)</w:t>
      </w:r>
      <w:r w:rsidR="00992C8C">
        <w:t xml:space="preserve"> Административная ответственность наступает вследствие совершения административного правонарушения, т.е. такого противоправного деяния, состав которого сформулирован в Кодексе РФ об административных правонарушениях </w:t>
      </w:r>
      <w:r w:rsidR="00FD15AA">
        <w:t xml:space="preserve">2001 г. </w:t>
      </w:r>
      <w:r w:rsidR="00992C8C">
        <w:t xml:space="preserve">или в принятых на его основе законов субъектов </w:t>
      </w:r>
      <w:r w:rsidR="004E4A80">
        <w:t>РФ</w:t>
      </w:r>
      <w:r w:rsidR="00992C8C">
        <w:t>. Следует отметить то обстоятельство, что в настоящее время все прочие федеральные источники административного права не могут содержать нормы об административной ответственности.</w:t>
      </w:r>
    </w:p>
    <w:p w:rsidR="00125DFE" w:rsidRDefault="00125DFE" w:rsidP="00705C23">
      <w:pPr>
        <w:ind w:firstLine="709"/>
        <w:jc w:val="both"/>
      </w:pPr>
      <w:r>
        <w:t>В Ставропольском крае в 2008 г. был принят Закон</w:t>
      </w:r>
      <w:r w:rsidRPr="00125DFE">
        <w:t xml:space="preserve"> </w:t>
      </w:r>
      <w:r>
        <w:t>Ставропольского края «Об</w:t>
      </w:r>
      <w:r w:rsidR="008115F2" w:rsidRPr="008115F2">
        <w:t xml:space="preserve"> </w:t>
      </w:r>
      <w:r w:rsidR="008115F2">
        <w:t>административных правонарушениях в СК».</w:t>
      </w:r>
    </w:p>
    <w:p w:rsidR="00705C23" w:rsidRDefault="00705C23" w:rsidP="00705C23">
      <w:pPr>
        <w:ind w:firstLine="709"/>
        <w:jc w:val="both"/>
      </w:pPr>
      <w:r>
        <w:t xml:space="preserve">Надо учитывать при этом, что административное правонарушение – это не только посягательство на порядок государственного управления и другие нарушения, допускаемые в сфере организации управленческого процесса, но и нарушения </w:t>
      </w:r>
      <w:r w:rsidRPr="00705C23">
        <w:rPr>
          <w:i/>
        </w:rPr>
        <w:t>любых</w:t>
      </w:r>
      <w:r>
        <w:t xml:space="preserve"> норм законодательства, предусматривающее привлечение к административной ответственности. Таким образом, в качестве административно-правовых могут выступать нарушения норм в области торговой деятельности, строительства, общественного порядка, защиты нравственности и т.д.</w:t>
      </w:r>
    </w:p>
    <w:p w:rsidR="00705C23" w:rsidRDefault="0001413D" w:rsidP="00992C8C">
      <w:pPr>
        <w:ind w:firstLine="709"/>
        <w:jc w:val="both"/>
      </w:pPr>
      <w:r>
        <w:t>2</w:t>
      </w:r>
      <w:r w:rsidR="00E25C21">
        <w:t>)</w:t>
      </w:r>
      <w:r>
        <w:t xml:space="preserve"> Состав лиц, привлекаемых к административной ответственности, существенно отличает ее от уголовной ответственности. Дело в том, что согласно нормам КоАП РФ к административной ответственности может быть привлечено как физическое, так и юридическое лицо.</w:t>
      </w:r>
    </w:p>
    <w:p w:rsidR="005F7AA8" w:rsidRPr="00E84F6A" w:rsidRDefault="00980479" w:rsidP="005F7AA8">
      <w:pPr>
        <w:ind w:firstLine="709"/>
        <w:jc w:val="both"/>
      </w:pPr>
      <w:r w:rsidRPr="00E84F6A">
        <w:lastRenderedPageBreak/>
        <w:t>Одновременно чрезвычайно широк и круг лиц, которые вправе налагать административные наказания. Если к уголовной ответственности физическое лицо может быть привлечено исключительно по решению (приговору) суда, то меру административной ответственности своим решением вправе назначить не только суд, но и многие органы исполнительной власти, а также уполномоченные организации и учреждения. Так, дела об административных правонарушениях, предусмотренных КоАП РФ, рассматриваются в пределах их компетенции судьями, комиссиями по делам несовершеннолетних и защите их прав, федеральными органами исполнительной власти, их учреждениями, структурными подразделениями и территориальными органами, а также иными государственными органами, уполномоченными на то исходя из задач и функций, возложенных на них федеральными законами либо нормативными правовыми актами Президента РФ или Правительства РФ. Число их видов исчисляется не одной сотней.</w:t>
      </w:r>
      <w:r w:rsidR="00E84F6A" w:rsidRPr="00E84F6A">
        <w:t xml:space="preserve"> В </w:t>
      </w:r>
      <w:r w:rsidR="00E84F6A">
        <w:t>субъектах</w:t>
      </w:r>
      <w:r w:rsidR="0050408D" w:rsidRPr="00E84F6A">
        <w:t xml:space="preserve"> </w:t>
      </w:r>
      <w:r w:rsidR="0048691F">
        <w:t>РФ это могут быть мировые судьи</w:t>
      </w:r>
      <w:r w:rsidR="0050408D" w:rsidRPr="00E84F6A">
        <w:t xml:space="preserve">, </w:t>
      </w:r>
      <w:r w:rsidR="0048691F">
        <w:t>административные комиссии и т.д</w:t>
      </w:r>
      <w:r w:rsidR="0050408D" w:rsidRPr="00E84F6A">
        <w:t>.</w:t>
      </w:r>
    </w:p>
    <w:p w:rsidR="005F7AA8" w:rsidRPr="005F7AA8" w:rsidRDefault="005F7AA8" w:rsidP="005F7AA8">
      <w:pPr>
        <w:ind w:firstLine="709"/>
        <w:jc w:val="both"/>
        <w:rPr>
          <w:i/>
        </w:rPr>
      </w:pPr>
      <w:r>
        <w:t xml:space="preserve">Следует отметить и то, что субъекты правонарушений и субъекты, уполномоченные привлекать к административной ответственности, </w:t>
      </w:r>
      <w:r w:rsidRPr="005F7AA8">
        <w:rPr>
          <w:i/>
        </w:rPr>
        <w:t>не находятся</w:t>
      </w:r>
      <w:r>
        <w:t xml:space="preserve"> между собой в служебных или трудовых отношениях, что отличает административную ответственность от дисциплинарной.</w:t>
      </w:r>
    </w:p>
    <w:p w:rsidR="007A2B7F" w:rsidRDefault="007A36B3" w:rsidP="007A2B7F">
      <w:pPr>
        <w:ind w:firstLine="709"/>
        <w:jc w:val="both"/>
      </w:pPr>
      <w:r>
        <w:t>3</w:t>
      </w:r>
      <w:r w:rsidR="00E25C21">
        <w:t>)</w:t>
      </w:r>
      <w:r>
        <w:t xml:space="preserve"> Меры административной ответственности по своему составу также значительно отличаются от мер уголовной ответственности. До введения в действие нового КоАП РФ под наказанием понималась исключительно мера уголовной ответственности. Административная ответственность заключалась в применении административных взысканий. Теперь мерами административной ответственности признаны административные наказания, среди которых предупреждение</w:t>
      </w:r>
      <w:r w:rsidR="007A2B7F">
        <w:t xml:space="preserve"> и другие.</w:t>
      </w:r>
    </w:p>
    <w:p w:rsidR="0032715B" w:rsidRDefault="007A2B7F" w:rsidP="0032715B">
      <w:pPr>
        <w:ind w:firstLine="709"/>
        <w:jc w:val="both"/>
      </w:pPr>
      <w:r>
        <w:t>4</w:t>
      </w:r>
      <w:r w:rsidR="00E25C21">
        <w:t>)</w:t>
      </w:r>
      <w:r>
        <w:t xml:space="preserve"> Административную ответственность отличает также и порядок ее установления. Уголовное законодательство в качестве одного из основополагающих принципов опирается на положение о невозможности установления уголовного наказания иначе как по основаниям и в порядке, предусмотренных Уголовным кодексом РФ.  Административное законодательство (так</w:t>
      </w:r>
      <w:r w:rsidR="001F38DF">
        <w:t xml:space="preserve"> </w:t>
      </w:r>
      <w:r>
        <w:t>же</w:t>
      </w:r>
      <w:r w:rsidR="001F38DF">
        <w:t>,</w:t>
      </w:r>
      <w:r>
        <w:t xml:space="preserve"> как адми</w:t>
      </w:r>
      <w:r w:rsidR="001F38DF">
        <w:t xml:space="preserve">нистративно-процессуальное) </w:t>
      </w:r>
      <w:r>
        <w:t>Конституци</w:t>
      </w:r>
      <w:r w:rsidR="001F38DF">
        <w:t>ей</w:t>
      </w:r>
      <w:r>
        <w:t xml:space="preserve"> РФ отнесено к предметам совместного ведения Российской Федерации и ее субъектов.</w:t>
      </w:r>
    </w:p>
    <w:p w:rsidR="0032715B" w:rsidRDefault="0032715B" w:rsidP="0032715B">
      <w:pPr>
        <w:ind w:firstLine="709"/>
        <w:jc w:val="both"/>
      </w:pPr>
      <w:r>
        <w:t>Однако фактически полномочия органов государственной власти субъектов Российской Федерации существенно ограничены и заключаются, главным образом, в возможности устанавливать административную ответственность по вопросам, не имеющим федерального значения, и определять должностных лиц, уполномоченных составлять протоколы о данных административных правонарушениях, а также мировых судей и органы, уполномоченные рассматривать дела о таких административных правонарушениях.</w:t>
      </w:r>
    </w:p>
    <w:p w:rsidR="00705C23" w:rsidRDefault="0032715B" w:rsidP="00992C8C">
      <w:pPr>
        <w:ind w:firstLine="709"/>
        <w:jc w:val="both"/>
      </w:pPr>
      <w:r>
        <w:t>5</w:t>
      </w:r>
      <w:r w:rsidR="00E25C21">
        <w:t>)</w:t>
      </w:r>
      <w:r>
        <w:t xml:space="preserve"> Определенную специфику административной ответственности придает и порядок действия законодательства об административных правонарушениях. Так, КоАП РФ установлено, что лицо, совершившее административное правонарушение, подлежит ответственности на основании закона, действовавшего во время и по месту совершения административного правонарушения.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в отношении которого постановление о назначении административного наказания не исполнено.</w:t>
      </w:r>
    </w:p>
    <w:p w:rsidR="00E25C21" w:rsidRDefault="00071E22" w:rsidP="00992C8C">
      <w:pPr>
        <w:ind w:firstLine="709"/>
        <w:jc w:val="both"/>
      </w:pPr>
      <w:r>
        <w:t>6)</w:t>
      </w:r>
      <w:r w:rsidR="00E25C21">
        <w:t xml:space="preserve"> Процедура привлечения к административной ответственности значительно проще, нежели аналогичные процедуры привлечения к гражданской или уголовной ответственности. Необходимость оперативного реагирования на нарушение норм административного законодательства обусловила разработку относительно простой, </w:t>
      </w:r>
      <w:r w:rsidR="00E25C21">
        <w:lastRenderedPageBreak/>
        <w:t>экономичной и непродолжительной процедуры привлечения к административной ответственности. В административном праве возможно привлечение к ответственности на месте совершения правонарушения с минимальным оформлением происшедшего (например, в случае с оплатой штрафа за безбилетный проезд в городском общественном транспорте).</w:t>
      </w:r>
    </w:p>
    <w:p w:rsidR="009F5942" w:rsidRDefault="00D42644" w:rsidP="00992C8C">
      <w:pPr>
        <w:ind w:firstLine="709"/>
        <w:jc w:val="both"/>
      </w:pPr>
      <w:r>
        <w:t xml:space="preserve">7) Административное судопроизводство является одним из </w:t>
      </w:r>
      <w:r w:rsidR="00A977A9">
        <w:t>пяти</w:t>
      </w:r>
      <w:r>
        <w:t xml:space="preserve"> видов предусмотренных Конституций </w:t>
      </w:r>
      <w:r w:rsidR="009F5942">
        <w:t xml:space="preserve">судопроизводств и регламентировано </w:t>
      </w:r>
      <w:r w:rsidR="005D38B6">
        <w:t xml:space="preserve">особым </w:t>
      </w:r>
      <w:r w:rsidR="009F5942">
        <w:t>Кодексом административного судопроизводства Российской Федерации 2015 г.</w:t>
      </w:r>
    </w:p>
    <w:p w:rsidR="00883565" w:rsidRDefault="00883565" w:rsidP="00883565">
      <w:pPr>
        <w:ind w:firstLine="709"/>
        <w:jc w:val="both"/>
      </w:pPr>
      <w:r>
        <w:t>Задачи института административной ответственности в общем виде сформулированы в КоАП РФ в виде задач законодательства об административных правонарушениях. В соответствии с нормой Кодекса к ним относятся:</w:t>
      </w:r>
    </w:p>
    <w:p w:rsidR="000542CF" w:rsidRDefault="00883565" w:rsidP="000542CF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защита личности;</w:t>
      </w:r>
      <w:r w:rsidR="000542CF" w:rsidRPr="000542CF">
        <w:t xml:space="preserve"> </w:t>
      </w:r>
      <w:r w:rsidR="000542CF">
        <w:t>защита общественной нравственности;</w:t>
      </w:r>
    </w:p>
    <w:p w:rsidR="00836C34" w:rsidRDefault="00883565" w:rsidP="00836C34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прав и свобод человека и гражданина;</w:t>
      </w:r>
      <w:r w:rsidR="000542CF">
        <w:t xml:space="preserve"> </w:t>
      </w:r>
      <w:r w:rsidR="00836C34">
        <w:t>охрана собственности;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здоровья граждан и санитарно-эпидемиологического благополучия населения;</w:t>
      </w:r>
      <w:r w:rsidR="000542CF">
        <w:t xml:space="preserve"> </w:t>
      </w:r>
      <w:r>
        <w:t>охрана окружающей среды;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охрана установленного порядка осуществления государственной власти;</w:t>
      </w:r>
      <w:r w:rsidR="000542CF">
        <w:t xml:space="preserve"> </w:t>
      </w:r>
      <w:r>
        <w:t>охрана общественного порядка и общественной безопасности;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защита законных экономических интересов физических и юридических лиц, общества и государства от административных правонарушений;</w:t>
      </w:r>
    </w:p>
    <w:p w:rsidR="00883565" w:rsidRDefault="00883565" w:rsidP="00883565">
      <w:pPr>
        <w:pStyle w:val="ab"/>
        <w:numPr>
          <w:ilvl w:val="0"/>
          <w:numId w:val="34"/>
        </w:numPr>
        <w:tabs>
          <w:tab w:val="left" w:pos="851"/>
        </w:tabs>
        <w:ind w:left="0" w:firstLine="709"/>
        <w:jc w:val="both"/>
      </w:pPr>
      <w:r>
        <w:t>предупреждение административных правонарушений.</w:t>
      </w:r>
    </w:p>
    <w:p w:rsidR="000542CF" w:rsidRDefault="000542CF" w:rsidP="000542CF">
      <w:pPr>
        <w:pStyle w:val="ab"/>
        <w:tabs>
          <w:tab w:val="left" w:pos="851"/>
        </w:tabs>
        <w:ind w:left="709"/>
        <w:jc w:val="both"/>
      </w:pPr>
      <w:r>
        <w:t>Принципы административной ответственности</w:t>
      </w:r>
      <w:r w:rsidR="00836C34">
        <w:t>: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>а) равенства всех перед законом и судом,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>б) презумпции невиновности,</w:t>
      </w:r>
    </w:p>
    <w:p w:rsidR="00836C34" w:rsidRDefault="00836C34" w:rsidP="000542CF">
      <w:pPr>
        <w:pStyle w:val="ab"/>
        <w:tabs>
          <w:tab w:val="left" w:pos="851"/>
        </w:tabs>
        <w:ind w:left="709"/>
        <w:jc w:val="both"/>
      </w:pPr>
      <w:r>
        <w:t xml:space="preserve">в) </w:t>
      </w:r>
      <w:r w:rsidR="007A1F14">
        <w:t>законности,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>г) обратной силы закона,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>д) гарантированности судебной защиты,</w:t>
      </w:r>
    </w:p>
    <w:p w:rsidR="007A1F14" w:rsidRDefault="007A1F14" w:rsidP="000542CF">
      <w:pPr>
        <w:pStyle w:val="ab"/>
        <w:tabs>
          <w:tab w:val="left" w:pos="851"/>
        </w:tabs>
        <w:ind w:left="709"/>
        <w:jc w:val="both"/>
      </w:pPr>
      <w:r>
        <w:t xml:space="preserve">е) </w:t>
      </w:r>
      <w:r w:rsidR="00CC22A9">
        <w:t>неотвратимости административной ответственности</w:t>
      </w:r>
      <w:r>
        <w:t>,</w:t>
      </w:r>
    </w:p>
    <w:p w:rsidR="00CC22A9" w:rsidRDefault="00CC22A9" w:rsidP="000542CF">
      <w:pPr>
        <w:pStyle w:val="ab"/>
        <w:tabs>
          <w:tab w:val="left" w:pos="851"/>
        </w:tabs>
        <w:ind w:left="709"/>
        <w:jc w:val="both"/>
      </w:pPr>
      <w:r>
        <w:t>ж) индивидуализации административной ответственности.</w:t>
      </w:r>
    </w:p>
    <w:p w:rsidR="00705C23" w:rsidRDefault="00705C23" w:rsidP="00992C8C">
      <w:pPr>
        <w:ind w:firstLine="709"/>
        <w:jc w:val="both"/>
      </w:pPr>
    </w:p>
    <w:p w:rsidR="00A73684" w:rsidRPr="00E3620E" w:rsidRDefault="00A73684" w:rsidP="00A73684">
      <w:pPr>
        <w:ind w:firstLine="709"/>
        <w:rPr>
          <w:b/>
        </w:rPr>
      </w:pPr>
      <w:r>
        <w:rPr>
          <w:b/>
        </w:rPr>
        <w:t>2</w:t>
      </w:r>
      <w:r w:rsidRPr="00E3620E">
        <w:rPr>
          <w:b/>
        </w:rPr>
        <w:t xml:space="preserve">. </w:t>
      </w:r>
      <w:r>
        <w:rPr>
          <w:b/>
        </w:rPr>
        <w:t>Административное правонарушение</w:t>
      </w:r>
      <w:r w:rsidR="000C5B67">
        <w:rPr>
          <w:b/>
        </w:rPr>
        <w:t xml:space="preserve"> и его состав</w:t>
      </w:r>
    </w:p>
    <w:p w:rsidR="00A73684" w:rsidRDefault="00A73684" w:rsidP="008115F2">
      <w:pPr>
        <w:ind w:firstLine="709"/>
        <w:jc w:val="both"/>
      </w:pPr>
      <w:r>
        <w:t>Большинство ученых склонны выделять два основания</w:t>
      </w:r>
      <w:r w:rsidRPr="00A73684">
        <w:t xml:space="preserve"> </w:t>
      </w:r>
      <w:r>
        <w:t>административной ответственности: закон как правовое основание и правонарушение как фактическое основание административной ответственности.</w:t>
      </w:r>
      <w:r w:rsidRPr="00A73684">
        <w:t xml:space="preserve"> </w:t>
      </w:r>
      <w:r>
        <w:t>Закон</w:t>
      </w:r>
      <w:r w:rsidR="00617AA7">
        <w:t>одательное определение понятия «административное правонарушение»</w:t>
      </w:r>
      <w:r>
        <w:t xml:space="preserve"> дано в ст. 2.1 КоАП РФ, которая определяет: </w:t>
      </w:r>
      <w:r w:rsidRPr="00617AA7">
        <w:rPr>
          <w:b/>
        </w:rPr>
        <w:t>административным правонарушением</w:t>
      </w:r>
      <w:r>
        <w:t xml:space="preserve"> признается </w:t>
      </w:r>
      <w:r w:rsidR="002A7183">
        <w:t xml:space="preserve">причиняющее вред охраняемым законом правам, интересам и общественным отношениям, </w:t>
      </w:r>
      <w:r>
        <w:t xml:space="preserve">противоправное, виновное действие (бездействие) физического или юридического лица, за которое КоАП РФ или законами субъектов </w:t>
      </w:r>
      <w:r w:rsidR="00617AA7">
        <w:t>РФ</w:t>
      </w:r>
      <w:r>
        <w:t xml:space="preserve"> об административных правонарушениях установлена административная ответственность.</w:t>
      </w:r>
    </w:p>
    <w:p w:rsidR="008115F2" w:rsidRDefault="0034591A" w:rsidP="008115F2">
      <w:pPr>
        <w:ind w:firstLine="709"/>
      </w:pPr>
      <w:r>
        <w:t xml:space="preserve">КоАП РФ </w:t>
      </w:r>
      <w:r w:rsidR="008115F2">
        <w:t xml:space="preserve">выделяет следующие </w:t>
      </w:r>
      <w:r w:rsidR="008115F2" w:rsidRPr="0034591A">
        <w:rPr>
          <w:u w:val="single"/>
        </w:rPr>
        <w:t>группы административных правонарушений</w:t>
      </w:r>
      <w:r w:rsidR="008115F2">
        <w:t>: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права граждан;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здоровье, санитарно-эпидемиологическое благополучие населения и общественную нравственность;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охраны собственности;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охраны окружающей природной среды и природопользования;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промышленности, строительстве и энергетике;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сельском хозяйстве, ветеринарии и мелиорации земель;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на транспорте;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дорожного движения;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связи и информатизации;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предпринимательской деятельности;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финансов, налогов, сборов и рынка ценных бумаг;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lastRenderedPageBreak/>
        <w:t>в области таможенного дела (нарушения таможенных правил);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институты государственной власти;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защиты Государственной границы РФ и обеспечения режима пребывания иностранных граждан или лиц без гражданства на территории Российской Федерации;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против порядка управления;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посягающие на общественный порядок и общественную безопасность;</w:t>
      </w:r>
    </w:p>
    <w:p w:rsidR="008115F2" w:rsidRDefault="008115F2" w:rsidP="0034591A">
      <w:pPr>
        <w:pStyle w:val="ab"/>
        <w:numPr>
          <w:ilvl w:val="0"/>
          <w:numId w:val="35"/>
        </w:numPr>
        <w:tabs>
          <w:tab w:val="left" w:pos="1134"/>
        </w:tabs>
        <w:ind w:left="0" w:firstLine="709"/>
        <w:jc w:val="both"/>
      </w:pPr>
      <w:r>
        <w:t>в области воинского учета.</w:t>
      </w:r>
    </w:p>
    <w:p w:rsidR="004C7D95" w:rsidRDefault="004C7D95" w:rsidP="004C7D95">
      <w:pPr>
        <w:ind w:firstLine="709"/>
        <w:jc w:val="both"/>
      </w:pPr>
      <w:r>
        <w:t>Все правонарушения согласно законодательному определению характеризуются следующими основными чертами:</w:t>
      </w:r>
    </w:p>
    <w:p w:rsidR="004C7D95" w:rsidRDefault="004C7D95" w:rsidP="004C7D95">
      <w:pPr>
        <w:ind w:firstLine="709"/>
        <w:jc w:val="both"/>
      </w:pPr>
      <w:r>
        <w:t xml:space="preserve"> 1. Административное правонарушение – это деяние, т.е. действие или бездействие. Совершение правонарушения в форме бездействия предполагает, что субъект правонарушения своевременно не предпринял </w:t>
      </w:r>
      <w:r w:rsidR="00FC58C9">
        <w:t xml:space="preserve">конкретных </w:t>
      </w:r>
      <w:r>
        <w:t>действий, предписанных нормой административного права, т.е. бездействовал</w:t>
      </w:r>
      <w:r w:rsidR="00FC58C9">
        <w:t xml:space="preserve"> определенным образом</w:t>
      </w:r>
      <w:r>
        <w:t>.</w:t>
      </w:r>
    </w:p>
    <w:p w:rsidR="003A1922" w:rsidRDefault="00FC58C9" w:rsidP="003A1922">
      <w:pPr>
        <w:ind w:firstLine="709"/>
        <w:jc w:val="both"/>
      </w:pPr>
      <w:r>
        <w:t xml:space="preserve">2. Административное правонарушение всегда противоправно, т.е. нарушает нормы действующего административного законодательства. </w:t>
      </w:r>
      <w:r w:rsidR="006B3B7A">
        <w:t>Иногда</w:t>
      </w:r>
      <w:r>
        <w:t xml:space="preserve"> в теории подчеркивают, что административная ответственность наступает за нарушения норм не только административного, но и других отраслей права.</w:t>
      </w:r>
    </w:p>
    <w:p w:rsidR="003A1922" w:rsidRDefault="003A1922" w:rsidP="003A1922">
      <w:pPr>
        <w:ind w:firstLine="709"/>
        <w:jc w:val="both"/>
      </w:pPr>
      <w:r>
        <w:t xml:space="preserve">3. За указанное деяние установлена административная ответственность. Административная ответственность, как мы указывали выше, может быть установлена исключительно КоАП РФ и законами субъектов </w:t>
      </w:r>
      <w:r w:rsidR="006B3B7A">
        <w:t>РФ</w:t>
      </w:r>
      <w:r>
        <w:t>, принятыми в пределах их компетенции.</w:t>
      </w:r>
    </w:p>
    <w:p w:rsidR="00FC58C9" w:rsidRDefault="006B3B7A" w:rsidP="004C7D95">
      <w:pPr>
        <w:ind w:firstLine="709"/>
        <w:jc w:val="both"/>
      </w:pPr>
      <w:r>
        <w:t>4. Указанное деяние совершено физическим или юридическим лицом. Этот признак существенно отличает административное правонарушение от преступления и дисциплинарного проступка.</w:t>
      </w:r>
    </w:p>
    <w:p w:rsidR="00C46EAE" w:rsidRDefault="00C46EAE" w:rsidP="00C46EAE">
      <w:pPr>
        <w:ind w:firstLine="709"/>
        <w:jc w:val="both"/>
      </w:pPr>
      <w:r>
        <w:t xml:space="preserve">5. В совершении данного деяния обязательно наличествуют признаки вины субъекта. Вина </w:t>
      </w:r>
      <w:r w:rsidR="007D79AD">
        <w:t xml:space="preserve">физического лица </w:t>
      </w:r>
      <w:r>
        <w:t xml:space="preserve">– </w:t>
      </w:r>
      <w:r w:rsidR="00C7190D">
        <w:t xml:space="preserve">это </w:t>
      </w:r>
      <w:r>
        <w:t xml:space="preserve">сознательно-волевое отношение к совершаемому деянию, осуждаемое правом. </w:t>
      </w:r>
      <w:r w:rsidR="007D79AD">
        <w:t xml:space="preserve">Вина </w:t>
      </w:r>
      <w:r w:rsidR="00C7190D">
        <w:t>юрид</w:t>
      </w:r>
      <w:r w:rsidR="007D79AD">
        <w:t xml:space="preserve">ического лица </w:t>
      </w:r>
      <w:r w:rsidR="00C7190D">
        <w:t xml:space="preserve">заключается в возможности совершить </w:t>
      </w:r>
      <w:r w:rsidR="00DB4C14">
        <w:t>законное</w:t>
      </w:r>
      <w:r w:rsidR="00C7190D">
        <w:t xml:space="preserve"> деяние</w:t>
      </w:r>
      <w:r w:rsidR="00DB4C14">
        <w:t>, но пренебрежении этой возможностью</w:t>
      </w:r>
      <w:r w:rsidR="00C7190D">
        <w:t xml:space="preserve">. </w:t>
      </w:r>
      <w:r>
        <w:t>Отсутствие вины подразумевает неспособность или фактическую невозможность осознать характер и возможные последствия совершаемого правонарушения.</w:t>
      </w:r>
    </w:p>
    <w:p w:rsidR="003B07D8" w:rsidRDefault="003B07D8" w:rsidP="0031630A">
      <w:pPr>
        <w:ind w:firstLine="709"/>
        <w:jc w:val="both"/>
      </w:pPr>
    </w:p>
    <w:p w:rsidR="00C46EAE" w:rsidRDefault="0031630A" w:rsidP="0031630A">
      <w:pPr>
        <w:ind w:firstLine="709"/>
        <w:jc w:val="both"/>
      </w:pPr>
      <w:r>
        <w:t>Более определенная х</w:t>
      </w:r>
      <w:r w:rsidR="00C46EAE">
        <w:t xml:space="preserve">арактеристика (квалификация) административного правонарушения осуществляется посредством такого понятия, как состав правонарушения, совмещающем в себе все ключевые черты административно наказуемого деяния. </w:t>
      </w:r>
      <w:r w:rsidR="00C46EAE" w:rsidRPr="0031630A">
        <w:rPr>
          <w:b/>
        </w:rPr>
        <w:t>Состав административного правонарушения</w:t>
      </w:r>
      <w:r w:rsidR="00C46EAE">
        <w:t xml:space="preserve"> </w:t>
      </w:r>
      <w:r>
        <w:t>–</w:t>
      </w:r>
      <w:r w:rsidR="00C46EAE">
        <w:t xml:space="preserve"> это </w:t>
      </w:r>
      <w:r w:rsidR="00530EFD">
        <w:t>система</w:t>
      </w:r>
      <w:r w:rsidR="00C46EAE">
        <w:t xml:space="preserve"> признаков, позволяющих идентифицировать деяние как административно наказуемое. По существу, состав правонарушения </w:t>
      </w:r>
      <w:r>
        <w:t>–</w:t>
      </w:r>
      <w:r w:rsidR="00C46EAE">
        <w:t xml:space="preserve"> это теоретическая его конструкция, модель, закрепленная в законодательстве.</w:t>
      </w:r>
    </w:p>
    <w:p w:rsidR="001D7FF1" w:rsidRDefault="001D7FF1" w:rsidP="00992C8C">
      <w:pPr>
        <w:ind w:firstLine="709"/>
        <w:jc w:val="both"/>
      </w:pPr>
      <w:r>
        <w:t xml:space="preserve">Состав административного правонарушения представляет собой совокупность нескольких </w:t>
      </w:r>
      <w:r w:rsidRPr="001D7FF1">
        <w:rPr>
          <w:i/>
        </w:rPr>
        <w:t>элементов</w:t>
      </w:r>
      <w:r>
        <w:t xml:space="preserve"> состава, каждый из которых заключает в себе некоторую </w:t>
      </w:r>
      <w:r w:rsidRPr="001D7FF1">
        <w:rPr>
          <w:i/>
        </w:rPr>
        <w:t>совокупность признаков</w:t>
      </w:r>
      <w:r>
        <w:t xml:space="preserve">: </w:t>
      </w:r>
    </w:p>
    <w:p w:rsidR="0033621A" w:rsidRDefault="0033621A" w:rsidP="0033621A">
      <w:pPr>
        <w:pStyle w:val="ab"/>
        <w:numPr>
          <w:ilvl w:val="0"/>
          <w:numId w:val="36"/>
        </w:numPr>
        <w:jc w:val="both"/>
      </w:pPr>
      <w:r>
        <w:t xml:space="preserve">объект, </w:t>
      </w:r>
    </w:p>
    <w:p w:rsidR="0033621A" w:rsidRDefault="0033621A" w:rsidP="0033621A">
      <w:pPr>
        <w:pStyle w:val="ab"/>
        <w:numPr>
          <w:ilvl w:val="0"/>
          <w:numId w:val="36"/>
        </w:numPr>
        <w:jc w:val="both"/>
      </w:pPr>
      <w:r>
        <w:t>объективная сторона,</w:t>
      </w:r>
    </w:p>
    <w:p w:rsidR="001D7FF1" w:rsidRDefault="001D7FF1" w:rsidP="001D7FF1">
      <w:pPr>
        <w:pStyle w:val="ab"/>
        <w:numPr>
          <w:ilvl w:val="0"/>
          <w:numId w:val="36"/>
        </w:numPr>
        <w:jc w:val="both"/>
      </w:pPr>
      <w:r>
        <w:t xml:space="preserve">субъект, </w:t>
      </w:r>
    </w:p>
    <w:p w:rsidR="001D7FF1" w:rsidRDefault="0033621A" w:rsidP="001D7FF1">
      <w:pPr>
        <w:pStyle w:val="ab"/>
        <w:numPr>
          <w:ilvl w:val="0"/>
          <w:numId w:val="36"/>
        </w:numPr>
        <w:jc w:val="both"/>
      </w:pPr>
      <w:r>
        <w:t>субъективная сторона.</w:t>
      </w:r>
    </w:p>
    <w:p w:rsidR="007A08C0" w:rsidRDefault="000C5B67" w:rsidP="007A08C0">
      <w:pPr>
        <w:ind w:firstLine="709"/>
        <w:jc w:val="both"/>
      </w:pPr>
      <w:r>
        <w:t xml:space="preserve">Основные признаки состава административного правонарушения закреплены в административном законодательстве в статьях </w:t>
      </w:r>
      <w:r w:rsidRPr="000C5B67">
        <w:rPr>
          <w:u w:val="single"/>
        </w:rPr>
        <w:t>Особенной части</w:t>
      </w:r>
      <w:r>
        <w:t xml:space="preserve"> КоАП РФ и законах субъектов РФ. Однако некоторые признаки являются общими для всех административных правонарушений и вследствие этого находят свое закрепление в </w:t>
      </w:r>
      <w:r w:rsidRPr="000C5B67">
        <w:rPr>
          <w:u w:val="single"/>
        </w:rPr>
        <w:t>Общей части</w:t>
      </w:r>
      <w:r>
        <w:t xml:space="preserve"> КоАП РФ, в главе, посвященной административным правонарушениям.</w:t>
      </w:r>
    </w:p>
    <w:p w:rsidR="007A08C0" w:rsidRDefault="00D06781" w:rsidP="007A08C0">
      <w:pPr>
        <w:ind w:firstLine="709"/>
        <w:jc w:val="both"/>
      </w:pPr>
      <w:r w:rsidRPr="00D06781">
        <w:rPr>
          <w:u w:val="single"/>
        </w:rPr>
        <w:lastRenderedPageBreak/>
        <w:t>Объект</w:t>
      </w:r>
      <w:r>
        <w:t xml:space="preserve"> административного правонарушения – это те общественные отношения, которым наносится вред совершенным противоправным деянием.</w:t>
      </w:r>
      <w:r w:rsidR="007A08C0" w:rsidRPr="007A08C0">
        <w:t xml:space="preserve"> </w:t>
      </w:r>
      <w:r w:rsidR="007A08C0">
        <w:t>Объект правонарушения как элемент состава следует отличать от предмета правонарушения. Предметом пра</w:t>
      </w:r>
      <w:r w:rsidR="004C0013">
        <w:t xml:space="preserve">вонарушения является конкретная вещь </w:t>
      </w:r>
      <w:r w:rsidR="007A08C0">
        <w:t>материал</w:t>
      </w:r>
      <w:r w:rsidR="004C0013">
        <w:t>ьного мира, в отношении которой</w:t>
      </w:r>
      <w:r w:rsidR="007A08C0">
        <w:t xml:space="preserve"> совершено правонарушение (украденные или поврежденные вещи и т.д.).</w:t>
      </w:r>
    </w:p>
    <w:p w:rsidR="00357A34" w:rsidRDefault="00D06781" w:rsidP="00357A34">
      <w:pPr>
        <w:ind w:firstLine="709"/>
        <w:jc w:val="both"/>
      </w:pPr>
      <w:r>
        <w:t xml:space="preserve"> Общим объектом для всех административных правонарушений является совокупность общественных отношений, урегулированных нормами административного и некоторых других отраслей российского права, которая охраняется мерами административной ответственности. Помимо общего выделяют также родовой, видовой и конкретный </w:t>
      </w:r>
      <w:r w:rsidR="001D6661">
        <w:t xml:space="preserve">(непосредственный) </w:t>
      </w:r>
      <w:r>
        <w:t>объект административного правонарушения. Родовым объектом является определенная сфера общественной жизнедеятельности, выделение которой можно произвести в соответ</w:t>
      </w:r>
      <w:r w:rsidR="001D6661">
        <w:t>ствии с группировкой норм О</w:t>
      </w:r>
      <w:r>
        <w:t xml:space="preserve">собенной части КоАП РФ. Так, родовым объектом можно считать общественные отношения в сфере сельского хозяйства, ветеринарии и мелиорации земель, транспорта, дорожного движения, связи и информатизации и т.п. Видовой объект предполагает выделение более узкой области общественных отношений, как то: общественные отношения в области реализации избирательных прав, общественные отношения в области налогообложения и т.д. Наконец, каждый состав правонарушения содержит указание на конкретный </w:t>
      </w:r>
      <w:r w:rsidR="001D6661">
        <w:t xml:space="preserve">(непосредственный) </w:t>
      </w:r>
      <w:r>
        <w:t>объект посягательства.</w:t>
      </w:r>
    </w:p>
    <w:p w:rsidR="007A08C0" w:rsidRDefault="00357A34" w:rsidP="00357A34">
      <w:pPr>
        <w:ind w:firstLine="709"/>
        <w:jc w:val="both"/>
      </w:pPr>
      <w:r w:rsidRPr="00357A34">
        <w:rPr>
          <w:u w:val="single"/>
        </w:rPr>
        <w:t>Объективная сторона</w:t>
      </w:r>
      <w:r>
        <w:t xml:space="preserve"> всякого административного правонарушения подразумевает под собой совокупность признаков (наиболее многочисленную), характеризующих внешнее проявление совершаемого правонарушения. Прежде всего, всякое административное правонарушение – это деяние, т.е. действие или бездействие. Данный признак объективной стороны может дополняться такими юридически значимыми характеристиками, как длящийся характер, неоднократность, систематичность и т.д.</w:t>
      </w:r>
    </w:p>
    <w:p w:rsidR="00357A34" w:rsidRDefault="00357A34" w:rsidP="00357A34">
      <w:pPr>
        <w:ind w:firstLine="709"/>
        <w:jc w:val="both"/>
      </w:pPr>
      <w:r>
        <w:t>Деяние связано с другими признаками объективной стороны и, прежде всего, с последствиями деяния и причинной связью между деянием и последствиями. Далеко не всякий состав административного правонарушения содержит указание на последствия деяния, как на квалифицирующий признак деяния. В этом случае состав правонарушения является формальным.</w:t>
      </w:r>
      <w:r w:rsidRPr="00357A34">
        <w:t xml:space="preserve"> </w:t>
      </w:r>
      <w:r>
        <w:t>Однако существует и ряд материальных составов, обязательным признаком объективной стороны которых являются последствия и причинная связь.</w:t>
      </w:r>
    </w:p>
    <w:p w:rsidR="00357A34" w:rsidRDefault="00357A34" w:rsidP="00357A34">
      <w:pPr>
        <w:ind w:firstLine="709"/>
        <w:jc w:val="both"/>
      </w:pPr>
      <w:r>
        <w:t>Дополнительными признаками объективной стороны административных проступков могут служить признаки места, времени, обстоятельств совершения правонарушения, орудия, средства, способа его совершения и т.д.</w:t>
      </w:r>
    </w:p>
    <w:p w:rsidR="00357A34" w:rsidRDefault="00FE49D4" w:rsidP="00992C8C">
      <w:pPr>
        <w:ind w:firstLine="709"/>
        <w:jc w:val="both"/>
      </w:pPr>
      <w:r w:rsidRPr="009C363B">
        <w:rPr>
          <w:u w:val="single"/>
        </w:rPr>
        <w:t>Субъективная сторона</w:t>
      </w:r>
      <w:r>
        <w:t xml:space="preserve"> административного правонарушения </w:t>
      </w:r>
      <w:r w:rsidR="007A1C79" w:rsidRPr="007A1C79">
        <w:t>– это совокупность признаков, характеризующих внутреннюю, психическую деятельность виновного лица</w:t>
      </w:r>
      <w:r w:rsidR="007A1C79">
        <w:t xml:space="preserve">. Она </w:t>
      </w:r>
      <w:r>
        <w:t>характеризуется, прежде всего, виной, т.е. особым осознанно-волевым отношением субъекта правонарушения к совершаемому деянию и его последствиям. Существуют две формы вины: умысел и неосторожность.</w:t>
      </w:r>
      <w:r w:rsidR="009C363B" w:rsidRPr="009C363B">
        <w:t xml:space="preserve"> </w:t>
      </w:r>
      <w:r w:rsidR="009C363B">
        <w:t xml:space="preserve">Помимо вины субъективную сторону административного правонарушения формирует цель </w:t>
      </w:r>
      <w:r w:rsidR="00DD0E17">
        <w:t xml:space="preserve">или мотив </w:t>
      </w:r>
      <w:r w:rsidR="009C363B">
        <w:t>с</w:t>
      </w:r>
      <w:r w:rsidR="00DD0E17">
        <w:t>убъекта правонарушения, если они</w:t>
      </w:r>
      <w:r w:rsidR="009C363B">
        <w:t xml:space="preserve"> предусмотрен</w:t>
      </w:r>
      <w:r w:rsidR="00DD0E17">
        <w:t>ы</w:t>
      </w:r>
      <w:r w:rsidR="009C363B">
        <w:t xml:space="preserve"> в качестве специального признака в конкретной статье Особенной части КоАП РФ.</w:t>
      </w:r>
    </w:p>
    <w:p w:rsidR="00FE49D4" w:rsidRDefault="00FE49D4" w:rsidP="00992C8C">
      <w:pPr>
        <w:ind w:firstLine="709"/>
        <w:jc w:val="both"/>
      </w:pPr>
      <w:r>
        <w:t>Специальные правила о вине установлены в отношении юридических лиц, которые в силу своей коллективной природы не могут иметь субъективное отношение к совершаемому деянию. КоАП РФ предусмотрена конструкция, согласно которой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РФ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9C363B" w:rsidRDefault="009C363B" w:rsidP="009C363B">
      <w:pPr>
        <w:ind w:firstLine="709"/>
        <w:jc w:val="both"/>
      </w:pPr>
      <w:r>
        <w:t xml:space="preserve">При этом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</w:t>
      </w:r>
      <w:r>
        <w:lastRenderedPageBreak/>
        <w:t>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255006" w:rsidRDefault="009C363B" w:rsidP="00255006">
      <w:pPr>
        <w:ind w:firstLine="709"/>
        <w:jc w:val="both"/>
      </w:pPr>
      <w:r w:rsidRPr="00255006">
        <w:rPr>
          <w:u w:val="single"/>
        </w:rPr>
        <w:t>Субъектом</w:t>
      </w:r>
      <w:r>
        <w:t xml:space="preserve"> административного правонарушения является физическое или юридическое лицо, в действиях которого наличествует состав административного правонарушения.  Статус физического лица в качестве субъекта административного правонарушения характеризуется двумя основными признаками: возрастом деликтоспособности (т.е. способности нести административную ответственность) и вменяемостью (т.е. отсутствием признаков психического нездоровья в момент совершения правонарушения).</w:t>
      </w:r>
    </w:p>
    <w:p w:rsidR="00255006" w:rsidRDefault="00255006" w:rsidP="00255006">
      <w:pPr>
        <w:ind w:firstLine="709"/>
        <w:jc w:val="both"/>
      </w:pPr>
      <w:r>
        <w:t>Общий возраст, по достижении которого наступает административная ответственность, установлен КоАП РФ на уровне 16 лет.</w:t>
      </w:r>
      <w:r w:rsidRPr="00255006">
        <w:t xml:space="preserve"> </w:t>
      </w:r>
      <w:r>
        <w:t>При этом с учетом конкретных обстоятельств дела и данных о лице, совершившем административное правонарушение в возрасте от 16 до 18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воздействия, предусмотренной федеральным законодательством о защите прав несовершеннолетних.</w:t>
      </w:r>
    </w:p>
    <w:p w:rsidR="00FE49D4" w:rsidRDefault="00392DCA" w:rsidP="00992C8C">
      <w:pPr>
        <w:ind w:firstLine="709"/>
        <w:jc w:val="both"/>
      </w:pPr>
      <w:r>
        <w:t xml:space="preserve">Ряд составов административных правонарушений сформулирован таким образом, что субъект таких правонарушений должен обладать специальными свойствами. В этом случае, для того чтобы деяние было признано правонарушением, и за его совершение к физическому лицу были применены меры административной ответственности, субъект должен обладать соответствующим специальным административно-правовым статусом. Это могут быть, в частности: должностные лица, военнослужащие и призванные на военные сборы граждане, </w:t>
      </w:r>
      <w:r w:rsidR="004B7834">
        <w:t>лица, на которых распространяется действие дисциплинарных уставов, иностранные граждане, лица без гражданства и иностранные юридические лица и др.</w:t>
      </w:r>
    </w:p>
    <w:p w:rsidR="00FE49D4" w:rsidRDefault="00FE49D4" w:rsidP="00992C8C">
      <w:pPr>
        <w:ind w:firstLine="709"/>
        <w:jc w:val="both"/>
      </w:pPr>
    </w:p>
    <w:p w:rsidR="003B07D8" w:rsidRPr="00E3620E" w:rsidRDefault="003B07D8" w:rsidP="003B07D8">
      <w:pPr>
        <w:ind w:firstLine="709"/>
        <w:rPr>
          <w:b/>
        </w:rPr>
      </w:pPr>
      <w:r>
        <w:rPr>
          <w:b/>
        </w:rPr>
        <w:t>3</w:t>
      </w:r>
      <w:r w:rsidRPr="00E3620E">
        <w:rPr>
          <w:b/>
        </w:rPr>
        <w:t>. Административные на</w:t>
      </w:r>
      <w:r>
        <w:rPr>
          <w:b/>
        </w:rPr>
        <w:t>казания и правила их назначения</w:t>
      </w:r>
    </w:p>
    <w:p w:rsidR="00FE49D4" w:rsidRDefault="002F6861" w:rsidP="00992C8C">
      <w:pPr>
        <w:ind w:firstLine="709"/>
        <w:jc w:val="both"/>
      </w:pPr>
      <w:r w:rsidRPr="002F6861">
        <w:rPr>
          <w:b/>
        </w:rPr>
        <w:t>Административное наказание</w:t>
      </w:r>
      <w:r>
        <w:t xml:space="preserve"> в соответствии с нормой ст. 3.1 КоАП РФ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правонарушителем, так и другими лицами. Административное наказание, по своей сути, является санкцией административно-правовой нормы, применяемой за нарушение предписания указанной нормы. Содержание административного наказания составляют определенные принудительные мероприятия, состоящие, как правило, в обременении виновного дополнительными обязанностями либо ограничении его прав и свобод, влекущие неблагоприятные последствия для привлекаемого к административной ответственности.</w:t>
      </w:r>
    </w:p>
    <w:p w:rsidR="009046FC" w:rsidRDefault="009046FC" w:rsidP="009046FC">
      <w:pPr>
        <w:ind w:firstLine="709"/>
        <w:jc w:val="both"/>
      </w:pPr>
      <w:r>
        <w:t>Основной, таким образом, является предупредительная функция административного наказания. Законом закреплено, что административное наказание не может иметь своей целью унижение человеческого достоинства физического лица, совершившего административное правонарушение, или причинение ему физических страданий, а также нанесение вреда деловой репутации юридического лица.</w:t>
      </w:r>
    </w:p>
    <w:p w:rsidR="009046FC" w:rsidRDefault="009046FC" w:rsidP="009046FC">
      <w:pPr>
        <w:ind w:firstLine="709"/>
        <w:jc w:val="both"/>
      </w:pPr>
      <w:r>
        <w:t>За совершение административных правонарушений могут устанавливаться и применяться следующие административные наказания: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1341C">
        <w:rPr>
          <w:b/>
          <w:u w:val="single"/>
        </w:rPr>
        <w:t>предупреждение</w:t>
      </w:r>
      <w:r>
        <w:t xml:space="preserve"> (официальное письменное порицание)</w:t>
      </w:r>
      <w:r w:rsidRPr="00DE3824">
        <w:t>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1341C">
        <w:rPr>
          <w:b/>
          <w:u w:val="single"/>
        </w:rPr>
        <w:t>административный штраф</w:t>
      </w:r>
      <w:r>
        <w:t xml:space="preserve">, т.е. денежное взыскание (фиксированное – до 500 тыс. руб. для физических лиц и до 60 млн. для юридических – либо </w:t>
      </w:r>
      <w:r w:rsidRPr="00DE3824">
        <w:t>кратное стоимости предмета административного правонарушения, или сумме неуплаченных налогов</w:t>
      </w:r>
      <w:r>
        <w:t>, пошлин</w:t>
      </w:r>
      <w:r w:rsidRPr="00DE3824">
        <w:t xml:space="preserve"> и сборов</w:t>
      </w:r>
      <w:r>
        <w:t>, или суме выручки, или сумме ранее наложенного административного штрафа)</w:t>
      </w:r>
      <w:r w:rsidRPr="00DE3824">
        <w:t>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01341C">
        <w:rPr>
          <w:i/>
          <w:u w:val="single"/>
        </w:rPr>
        <w:t>конфискация</w:t>
      </w:r>
      <w:r w:rsidRPr="00DE3824">
        <w:t>, т.е. безвозмездное изъятие орудия совершения или предмета административного правонарушения</w:t>
      </w:r>
      <w:r>
        <w:t xml:space="preserve"> (не изъятых из оборота)</w:t>
      </w:r>
      <w:r w:rsidRPr="00DE3824">
        <w:t>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3147CB">
        <w:rPr>
          <w:i/>
        </w:rPr>
        <w:t>лишение специального права</w:t>
      </w:r>
      <w:r>
        <w:t xml:space="preserve"> (на срок до 3 лет)</w:t>
      </w:r>
      <w:r w:rsidRPr="00DE3824">
        <w:t xml:space="preserve">, предоставленного физическому лицу, например </w:t>
      </w:r>
      <w:r w:rsidRPr="00FB760C">
        <w:rPr>
          <w:i/>
        </w:rPr>
        <w:t>права управления транспортными средствами</w:t>
      </w:r>
      <w:r>
        <w:t>, права охоты и т.</w:t>
      </w:r>
      <w:r w:rsidRPr="00DE3824">
        <w:t>д.;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656389">
        <w:rPr>
          <w:b/>
        </w:rPr>
        <w:lastRenderedPageBreak/>
        <w:t>административный арест</w:t>
      </w:r>
      <w:r w:rsidRPr="00DE3824">
        <w:t xml:space="preserve"> на срок до 15 суток (</w:t>
      </w:r>
      <w:r>
        <w:t xml:space="preserve">а в некоторых случаях </w:t>
      </w:r>
      <w:r w:rsidRPr="00DE3824">
        <w:t>– до 30 суток), назначаемый за совершение самых опасных административных правонарушений;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135E4F">
        <w:rPr>
          <w:i/>
        </w:rPr>
        <w:t>административное выдворение</w:t>
      </w:r>
      <w:r w:rsidRPr="00DE3824">
        <w:t xml:space="preserve"> за пределы РФ, применяемое только к иностранным гражданам или лицам без гражданства;</w:t>
      </w:r>
    </w:p>
    <w:p w:rsidR="00546EE3" w:rsidRPr="00DE3824" w:rsidRDefault="00546EE3" w:rsidP="00546EE3">
      <w:pPr>
        <w:pStyle w:val="ab"/>
        <w:numPr>
          <w:ilvl w:val="0"/>
          <w:numId w:val="38"/>
        </w:numPr>
        <w:tabs>
          <w:tab w:val="left" w:pos="993"/>
        </w:tabs>
        <w:ind w:left="0" w:firstLine="709"/>
        <w:jc w:val="both"/>
      </w:pPr>
      <w:r w:rsidRPr="00DF6EAA">
        <w:rPr>
          <w:b/>
        </w:rPr>
        <w:t>дисквалификация</w:t>
      </w:r>
      <w:r w:rsidRPr="00DE3824">
        <w:t>, т.е. лишение физического лица права занимать руководящие должности в органе управления юридического лица, на срок до трех лет;</w:t>
      </w:r>
    </w:p>
    <w:p w:rsidR="00546EE3" w:rsidRDefault="00546EE3" w:rsidP="00546EE3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01341C">
        <w:rPr>
          <w:b/>
          <w:u w:val="single"/>
        </w:rPr>
        <w:t>административное приостановление д</w:t>
      </w:r>
      <w:r w:rsidR="00296C9B" w:rsidRPr="0001341C">
        <w:rPr>
          <w:b/>
          <w:u w:val="single"/>
        </w:rPr>
        <w:t>еятельности</w:t>
      </w:r>
      <w:r w:rsidR="00296C9B">
        <w:t>, т.</w:t>
      </w:r>
      <w:r w:rsidRPr="00DE3824">
        <w:t>е. временное (на срок до 90 суток) прекращение предпринимательской деятельности</w:t>
      </w:r>
      <w:r>
        <w:t>;</w:t>
      </w:r>
    </w:p>
    <w:p w:rsidR="00546EE3" w:rsidRDefault="00546EE3" w:rsidP="00546EE3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DF6EAA">
        <w:rPr>
          <w:b/>
        </w:rPr>
        <w:t>обязательные работы</w:t>
      </w:r>
      <w:r>
        <w:t xml:space="preserve"> в свободное время (до 200 ч, но не более 8 ч в день);</w:t>
      </w:r>
    </w:p>
    <w:p w:rsidR="00546EE3" w:rsidRPr="00DE3824" w:rsidRDefault="00546EE3" w:rsidP="00546EE3">
      <w:pPr>
        <w:pStyle w:val="book"/>
        <w:numPr>
          <w:ilvl w:val="0"/>
          <w:numId w:val="38"/>
        </w:numPr>
        <w:shd w:val="clear" w:color="auto" w:fill="FDFEFF"/>
        <w:tabs>
          <w:tab w:val="left" w:pos="993"/>
        </w:tabs>
        <w:ind w:left="0" w:firstLine="709"/>
        <w:jc w:val="both"/>
      </w:pPr>
      <w:r w:rsidRPr="00135E4F">
        <w:rPr>
          <w:i/>
        </w:rPr>
        <w:t>административный запрет</w:t>
      </w:r>
      <w:r>
        <w:t xml:space="preserve"> на посещение мест проведения официальных спортивных соревнований (до 7 лет)</w:t>
      </w:r>
      <w:r w:rsidRPr="00DE3824">
        <w:t>.</w:t>
      </w:r>
    </w:p>
    <w:p w:rsidR="004146C4" w:rsidRDefault="00892F39" w:rsidP="00992C8C">
      <w:pPr>
        <w:ind w:firstLine="709"/>
        <w:jc w:val="both"/>
      </w:pPr>
      <w:r>
        <w:t>Выделены жирным те</w:t>
      </w:r>
      <w:r w:rsidR="00072AAC">
        <w:t xml:space="preserve"> наказания (</w:t>
      </w:r>
      <w:r w:rsidR="003147CB">
        <w:t>6</w:t>
      </w:r>
      <w:r w:rsidR="00072AAC">
        <w:t>)</w:t>
      </w:r>
      <w:r>
        <w:t xml:space="preserve">, которые могут быть </w:t>
      </w:r>
      <w:r w:rsidRPr="00072AAC">
        <w:rPr>
          <w:b/>
        </w:rPr>
        <w:t>только основными</w:t>
      </w:r>
      <w:r w:rsidR="00072AAC">
        <w:t>; курсивом – те</w:t>
      </w:r>
      <w:r w:rsidR="001C105E">
        <w:t xml:space="preserve"> (4)</w:t>
      </w:r>
      <w:r w:rsidR="00072AAC">
        <w:t xml:space="preserve">, которые могут быть </w:t>
      </w:r>
      <w:r w:rsidR="00072AAC" w:rsidRPr="00072AAC">
        <w:rPr>
          <w:i/>
        </w:rPr>
        <w:t>как основными, так и дополнительными</w:t>
      </w:r>
      <w:r w:rsidR="00072AAC">
        <w:t>.</w:t>
      </w:r>
      <w:r w:rsidR="00A20CDB" w:rsidRPr="00A20CDB">
        <w:t xml:space="preserve"> </w:t>
      </w:r>
    </w:p>
    <w:p w:rsidR="00892F39" w:rsidRPr="000B5431" w:rsidRDefault="00A20CDB" w:rsidP="00992C8C">
      <w:pPr>
        <w:ind w:firstLine="709"/>
        <w:jc w:val="both"/>
      </w:pPr>
      <w:r>
        <w:t>В отношении юридического лица могут применяться</w:t>
      </w:r>
      <w:r w:rsidR="0001341C">
        <w:t>:</w:t>
      </w:r>
      <w:r w:rsidRPr="00A20CDB">
        <w:t xml:space="preserve"> </w:t>
      </w:r>
      <w:r>
        <w:t xml:space="preserve">предупреждение, административный штраф, </w:t>
      </w:r>
      <w:r w:rsidR="000B5431">
        <w:t xml:space="preserve">конфискация орудия совершения или предмета, и </w:t>
      </w:r>
      <w:r w:rsidR="000B5431" w:rsidRPr="000B5431">
        <w:t>административное приостановление деятельности</w:t>
      </w:r>
      <w:r w:rsidR="0001341C">
        <w:t xml:space="preserve"> (</w:t>
      </w:r>
      <w:r w:rsidR="0001341C" w:rsidRPr="00C20C39">
        <w:rPr>
          <w:u w:val="single"/>
        </w:rPr>
        <w:t>подчеркнуты</w:t>
      </w:r>
      <w:r w:rsidR="0001341C">
        <w:t>)</w:t>
      </w:r>
      <w:r w:rsidR="000B5431">
        <w:t>.</w:t>
      </w:r>
      <w:r w:rsidR="00386799">
        <w:t xml:space="preserve"> Законами субъекта Федерации могут назначаться только </w:t>
      </w:r>
      <w:r w:rsidR="00386799" w:rsidRPr="00386799">
        <w:t>предупреждение и административный штраф</w:t>
      </w:r>
      <w:r w:rsidR="00386799">
        <w:t>.</w:t>
      </w:r>
    </w:p>
    <w:p w:rsidR="009046FC" w:rsidRDefault="00335945" w:rsidP="00992C8C">
      <w:pPr>
        <w:ind w:firstLine="709"/>
        <w:jc w:val="both"/>
      </w:pPr>
      <w:r>
        <w:t>Административные наказания составляют стройную систему, построенную на определенных принципах. Система административных наказаний подразумевает выделение среди их перечня основных и дополнительных.</w:t>
      </w:r>
      <w:r w:rsidRPr="00335945">
        <w:t xml:space="preserve"> </w:t>
      </w:r>
      <w:r>
        <w:t>За одно административное правонарушение может быть назначено основное либо основное и дополнительное административное наказание из наказаний, указанных в санкции применяемой статьи.</w:t>
      </w:r>
    </w:p>
    <w:p w:rsidR="00D2187F" w:rsidRDefault="00D2187F" w:rsidP="00D2187F">
      <w:pPr>
        <w:ind w:firstLine="709"/>
        <w:jc w:val="both"/>
      </w:pPr>
      <w:r>
        <w:t>Никто не может нести административную ответственность дважды за одно и то же административное правонарушение.</w:t>
      </w:r>
    </w:p>
    <w:p w:rsidR="00D2187F" w:rsidRDefault="001C339C" w:rsidP="00D2187F">
      <w:pPr>
        <w:ind w:firstLine="709"/>
        <w:jc w:val="both"/>
      </w:pPr>
      <w:r>
        <w:t>Однако н</w:t>
      </w:r>
      <w:r w:rsidR="00D2187F">
        <w:t xml:space="preserve">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 </w:t>
      </w:r>
    </w:p>
    <w:p w:rsidR="00304A6B" w:rsidRDefault="00304A6B" w:rsidP="00992C8C">
      <w:pPr>
        <w:ind w:firstLine="709"/>
        <w:jc w:val="both"/>
      </w:pPr>
    </w:p>
    <w:p w:rsidR="00304A6B" w:rsidRDefault="00304A6B" w:rsidP="00304A6B">
      <w:pPr>
        <w:ind w:firstLine="709"/>
        <w:jc w:val="both"/>
      </w:pPr>
      <w:r>
        <w:t>Правила назначения административных наказаний едины на территории Российской Федерации, что отражено в положении КоАП РФ, гласящем: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</w:t>
      </w:r>
      <w:r w:rsidR="00AE200D">
        <w:t>шение, в соответствии с КоАП РФ</w:t>
      </w:r>
      <w:r>
        <w:t>.</w:t>
      </w:r>
    </w:p>
    <w:p w:rsidR="001C339C" w:rsidRDefault="00304A6B" w:rsidP="001C339C">
      <w:pPr>
        <w:ind w:firstLine="709"/>
        <w:jc w:val="both"/>
      </w:pPr>
      <w:r>
        <w:t>1. Обстоятельства, учитываемые при назначении административного наказания. Учет указанных обстоятельств свидетельствует о необходимости подхода к назначению наказания с позиций целесообразности.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745" w:rsidRDefault="001C339C" w:rsidP="00185745">
      <w:pPr>
        <w:ind w:firstLine="709"/>
        <w:jc w:val="both"/>
      </w:pPr>
      <w:r>
        <w:t xml:space="preserve">2. Множественность правонарушений (совокупность и рецидив). Множественность – это наличие в действиях лица, привлекаемого к административной ответственности, признаков нескольких составов административных правонарушений. Совокупность правонарушений подразумевает, что лицо, не подвергавшееся ранее мерам административной ответственности (реально или формально, вследствие истечения срока, в течение которого лицо считается привлекавшимся к административной ответственности), совершением одного (идеальная совокупность) или нескольких (реальная совокупность) деяний нарушает несколько предписаний закона. Рецидив </w:t>
      </w:r>
      <w:r w:rsidR="00185745">
        <w:t>–</w:t>
      </w:r>
      <w:r>
        <w:t xml:space="preserve"> это такая множественность правонарушений, которая имеет место в случае совершения </w:t>
      </w:r>
      <w:r>
        <w:lastRenderedPageBreak/>
        <w:t>правонарушения после привлечения к ответственности за такое же (специальный рецидив) или другое (общий рецидив) правонарушение.</w:t>
      </w:r>
    </w:p>
    <w:p w:rsidR="00473B34" w:rsidRDefault="00185745" w:rsidP="00473B34">
      <w:pPr>
        <w:ind w:firstLine="709"/>
        <w:jc w:val="both"/>
      </w:pPr>
      <w:r>
        <w:t>При этом если лицо совершило несколько административных правонарушений, дела о которых рассматриваются одним и тем же органом, должностным лицом, наказание назначается в пределах только одной санкции.</w:t>
      </w:r>
    </w:p>
    <w:p w:rsidR="00473B34" w:rsidRDefault="00473B34" w:rsidP="00473B34">
      <w:pPr>
        <w:ind w:firstLine="709"/>
        <w:jc w:val="both"/>
      </w:pPr>
      <w:r>
        <w:t xml:space="preserve">3. Давность привлечения к административной ответственности. Постановление по делу об административном правонарушении не может быть вынесено по истечении 2 месяцев </w:t>
      </w:r>
      <w:r w:rsidR="006A3B01">
        <w:t xml:space="preserve">(по делу, рассматриваемому судьей, – 3 месяцев) </w:t>
      </w:r>
      <w:r>
        <w:t>со дня совершения а</w:t>
      </w:r>
      <w:r w:rsidR="000E68C0">
        <w:t>дминистративного правонарушения</w:t>
      </w:r>
      <w:r>
        <w:t>.</w:t>
      </w:r>
      <w:r w:rsidR="006A3B01">
        <w:t xml:space="preserve"> Есть также правонарушения со сроком давности привлечения в </w:t>
      </w:r>
      <w:r w:rsidR="000E68C0">
        <w:t xml:space="preserve">1 год, </w:t>
      </w:r>
      <w:r w:rsidR="006A3B01">
        <w:t>2</w:t>
      </w:r>
      <w:r w:rsidR="000E68C0" w:rsidRPr="000E68C0">
        <w:t xml:space="preserve"> </w:t>
      </w:r>
      <w:r w:rsidR="000E68C0">
        <w:t>года</w:t>
      </w:r>
      <w:r w:rsidR="00A14BF3">
        <w:t>, 3</w:t>
      </w:r>
      <w:r w:rsidR="006A3B01">
        <w:t xml:space="preserve"> года</w:t>
      </w:r>
      <w:r w:rsidR="00A14BF3">
        <w:t xml:space="preserve"> </w:t>
      </w:r>
      <w:r w:rsidR="006A3B01">
        <w:t>и 6 лет.</w:t>
      </w:r>
    </w:p>
    <w:p w:rsidR="00FB4B7B" w:rsidRDefault="00FB4B7B" w:rsidP="00FB4B7B">
      <w:pPr>
        <w:ind w:firstLine="709"/>
        <w:jc w:val="both"/>
      </w:pPr>
      <w:r>
        <w:t>4. Давность действия признака повторности правонарушений. Одним из отягчающих вину обстоятельств является повторность совершенного правонарушения. Его действие ограничено сроком, в течение которого лицо считается подвергнутым административному наказанию. По действующему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в течение 1 года со дня окончания исполнения постановления о назначении административного наказания.</w:t>
      </w:r>
    </w:p>
    <w:p w:rsidR="00FB4B7B" w:rsidRDefault="00FB4B7B" w:rsidP="00FB4B7B">
      <w:pPr>
        <w:ind w:firstLine="709"/>
        <w:jc w:val="both"/>
      </w:pPr>
      <w:r>
        <w:t>5. Обстоятельства, исключающие возможность привлечения к административной ответственности. В соответствии с действующим законодательством к подобным обстоятельствам относится состояние крайней необходимости, т.е. совершение деяния, содержащего все признаки состава правонарушения в ситуации, когда причинение лицом вреда охраняемым законом интересам совершено для устранения опасности, непосредственно угрожающей личности и правам данного лица или других лиц, а также охраняемым законом интересам общества или государства, если эта опасность не могла быть устранена иными средствами и если причиненный вред является менее значительным, чем предотвращенный вред.</w:t>
      </w:r>
    </w:p>
    <w:p w:rsidR="00031099" w:rsidRPr="00031099" w:rsidRDefault="00FB4B7B" w:rsidP="00031099">
      <w:pPr>
        <w:ind w:firstLine="709"/>
        <w:jc w:val="both"/>
      </w:pPr>
      <w:r>
        <w:t xml:space="preserve">Прочие обстоятельства, перечисленные в соответствующей главе КоАП РФ: невменяемость, малозначительность деяния – предполагают порок одного из элементов </w:t>
      </w:r>
      <w:r w:rsidRPr="00031099">
        <w:t>состава. В первом случае мы имеем ненадлежащий субъект административного правонарушения, а во втором – порок в объекте административного правонарушения.</w:t>
      </w:r>
    </w:p>
    <w:p w:rsidR="00031099" w:rsidRPr="00031099" w:rsidRDefault="00031099" w:rsidP="00031099">
      <w:pPr>
        <w:ind w:firstLine="709"/>
        <w:jc w:val="both"/>
      </w:pPr>
      <w:r w:rsidRPr="00031099">
        <w:rPr>
          <w:bCs/>
          <w:color w:val="000000"/>
          <w:spacing w:val="-1"/>
          <w:w w:val="103"/>
        </w:rPr>
        <w:t xml:space="preserve">Ограничение </w:t>
      </w:r>
      <w:r w:rsidRPr="00031099">
        <w:rPr>
          <w:bCs/>
          <w:color w:val="000000"/>
          <w:w w:val="103"/>
        </w:rPr>
        <w:t>административной ответственности</w:t>
      </w:r>
      <w:r w:rsidRPr="00031099">
        <w:rPr>
          <w:color w:val="000000"/>
          <w:w w:val="108"/>
        </w:rPr>
        <w:t xml:space="preserve"> может выражаться в ограничении применения к тем или иным субъектам административных правонарушений взысканий </w:t>
      </w:r>
      <w:r w:rsidR="00895E26">
        <w:rPr>
          <w:color w:val="000000"/>
          <w:spacing w:val="-4"/>
          <w:w w:val="108"/>
        </w:rPr>
        <w:t xml:space="preserve">либо оснований </w:t>
      </w:r>
      <w:r w:rsidRPr="00031099">
        <w:rPr>
          <w:color w:val="000000"/>
          <w:spacing w:val="-4"/>
          <w:w w:val="108"/>
        </w:rPr>
        <w:t>для их применения.</w:t>
      </w:r>
    </w:p>
    <w:p w:rsidR="00736D0E" w:rsidRDefault="00031099" w:rsidP="00895E26">
      <w:pPr>
        <w:shd w:val="clear" w:color="auto" w:fill="FFFFFF"/>
        <w:ind w:firstLine="709"/>
        <w:jc w:val="both"/>
        <w:rPr>
          <w:color w:val="000000"/>
          <w:spacing w:val="-16"/>
          <w:w w:val="108"/>
        </w:rPr>
      </w:pPr>
      <w:r w:rsidRPr="00031099">
        <w:rPr>
          <w:color w:val="000000"/>
          <w:w w:val="108"/>
        </w:rPr>
        <w:t>Так, административный арест не может применяться к беремен</w:t>
      </w:r>
      <w:r w:rsidRPr="00031099">
        <w:rPr>
          <w:color w:val="000000"/>
          <w:w w:val="108"/>
        </w:rPr>
        <w:softHyphen/>
        <w:t xml:space="preserve">ным женщинам, женщинам, имеющим детей в возрасте до 14 лет, к лицам, не достигшим 18 лет, к инвалидам </w:t>
      </w:r>
      <w:r w:rsidRPr="00031099">
        <w:rPr>
          <w:color w:val="000000"/>
          <w:w w:val="108"/>
          <w:lang w:val="en-US"/>
        </w:rPr>
        <w:t>I</w:t>
      </w:r>
      <w:r w:rsidRPr="00031099">
        <w:rPr>
          <w:color w:val="000000"/>
          <w:w w:val="108"/>
        </w:rPr>
        <w:t xml:space="preserve">, </w:t>
      </w:r>
      <w:r w:rsidRPr="00031099">
        <w:rPr>
          <w:color w:val="000000"/>
          <w:w w:val="108"/>
          <w:lang w:val="en-US"/>
        </w:rPr>
        <w:t>II</w:t>
      </w:r>
      <w:r w:rsidRPr="00031099">
        <w:rPr>
          <w:color w:val="000000"/>
          <w:w w:val="108"/>
        </w:rPr>
        <w:t xml:space="preserve"> групп. Лишение права охоты не может применяться к лицам, для которых охота </w:t>
      </w:r>
      <w:r w:rsidRPr="00031099">
        <w:rPr>
          <w:color w:val="000000"/>
          <w:spacing w:val="-1"/>
          <w:w w:val="108"/>
        </w:rPr>
        <w:t xml:space="preserve">является основным источником существования. Имеются и другие </w:t>
      </w:r>
      <w:r w:rsidRPr="00031099">
        <w:rPr>
          <w:color w:val="000000"/>
          <w:spacing w:val="-5"/>
          <w:w w:val="108"/>
        </w:rPr>
        <w:t>ограни</w:t>
      </w:r>
      <w:r w:rsidR="00530851">
        <w:rPr>
          <w:color w:val="000000"/>
          <w:spacing w:val="-5"/>
          <w:w w:val="108"/>
        </w:rPr>
        <w:t xml:space="preserve">чения в применении конфискации </w:t>
      </w:r>
      <w:r w:rsidRPr="00031099">
        <w:rPr>
          <w:color w:val="000000"/>
          <w:spacing w:val="-5"/>
          <w:w w:val="108"/>
        </w:rPr>
        <w:t>пред</w:t>
      </w:r>
      <w:r w:rsidRPr="00031099">
        <w:rPr>
          <w:color w:val="000000"/>
          <w:spacing w:val="-5"/>
          <w:w w:val="108"/>
        </w:rPr>
        <w:softHyphen/>
      </w:r>
      <w:r w:rsidRPr="00031099">
        <w:rPr>
          <w:color w:val="000000"/>
          <w:w w:val="108"/>
        </w:rPr>
        <w:t xml:space="preserve">метов, являющихся орудием совершения или непосредственным </w:t>
      </w:r>
      <w:r w:rsidRPr="00031099">
        <w:rPr>
          <w:color w:val="000000"/>
          <w:spacing w:val="-3"/>
          <w:w w:val="108"/>
        </w:rPr>
        <w:t>объектом правонарушения, лишения специальных прав</w:t>
      </w:r>
      <w:r w:rsidRPr="00031099">
        <w:rPr>
          <w:color w:val="000000"/>
          <w:spacing w:val="-16"/>
          <w:w w:val="108"/>
        </w:rPr>
        <w:t>.</w:t>
      </w:r>
      <w:r w:rsidR="00895E26">
        <w:rPr>
          <w:color w:val="000000"/>
          <w:spacing w:val="-16"/>
          <w:w w:val="108"/>
        </w:rPr>
        <w:t xml:space="preserve"> </w:t>
      </w:r>
    </w:p>
    <w:p w:rsidR="009046FC" w:rsidRPr="006F7FCD" w:rsidRDefault="00031099" w:rsidP="00736D0E">
      <w:pPr>
        <w:shd w:val="clear" w:color="auto" w:fill="FFFFFF"/>
        <w:ind w:firstLine="709"/>
        <w:jc w:val="both"/>
      </w:pPr>
      <w:r w:rsidRPr="00031099">
        <w:rPr>
          <w:color w:val="000000"/>
          <w:spacing w:val="-4"/>
          <w:w w:val="108"/>
        </w:rPr>
        <w:t>Как отмечено</w:t>
      </w:r>
      <w:r w:rsidR="0043507A">
        <w:rPr>
          <w:color w:val="000000"/>
          <w:spacing w:val="-4"/>
          <w:w w:val="108"/>
        </w:rPr>
        <w:t xml:space="preserve"> КоАП РФ, военнослужащие и призв</w:t>
      </w:r>
      <w:r w:rsidRPr="00031099">
        <w:rPr>
          <w:color w:val="000000"/>
          <w:spacing w:val="-4"/>
          <w:w w:val="108"/>
        </w:rPr>
        <w:t>анные на во</w:t>
      </w:r>
      <w:r w:rsidRPr="00031099">
        <w:rPr>
          <w:color w:val="000000"/>
          <w:spacing w:val="-4"/>
          <w:w w:val="108"/>
        </w:rPr>
        <w:softHyphen/>
      </w:r>
      <w:r w:rsidRPr="00031099">
        <w:rPr>
          <w:color w:val="000000"/>
          <w:spacing w:val="-3"/>
          <w:w w:val="108"/>
        </w:rPr>
        <w:t xml:space="preserve">енные сборы граждане несут административную ответственность за </w:t>
      </w:r>
      <w:r w:rsidRPr="00031099">
        <w:rPr>
          <w:color w:val="000000"/>
          <w:spacing w:val="-4"/>
          <w:w w:val="108"/>
        </w:rPr>
        <w:t>административные правонарушения в соответствии с дисциплинар</w:t>
      </w:r>
      <w:r w:rsidRPr="00031099">
        <w:rPr>
          <w:color w:val="000000"/>
          <w:spacing w:val="-4"/>
          <w:w w:val="108"/>
        </w:rPr>
        <w:softHyphen/>
      </w:r>
      <w:r w:rsidRPr="00031099">
        <w:rPr>
          <w:color w:val="000000"/>
          <w:spacing w:val="-3"/>
          <w:w w:val="108"/>
        </w:rPr>
        <w:t>ными уставами.</w:t>
      </w:r>
      <w:r w:rsidR="00736D0E">
        <w:t xml:space="preserve"> Также и д</w:t>
      </w:r>
      <w:r w:rsidR="00736D0E">
        <w:rPr>
          <w:color w:val="000000"/>
          <w:w w:val="107"/>
        </w:rPr>
        <w:t>ругие лица, на которых распространяется действие дисцип</w:t>
      </w:r>
      <w:r w:rsidR="00736D0E">
        <w:rPr>
          <w:color w:val="000000"/>
          <w:w w:val="107"/>
        </w:rPr>
        <w:softHyphen/>
        <w:t>линарных уставов или специальных положений о дисциплине, в случаях, предусмотренных этими актами, несут за совершение ад</w:t>
      </w:r>
      <w:r w:rsidR="00736D0E">
        <w:rPr>
          <w:color w:val="000000"/>
          <w:w w:val="107"/>
        </w:rPr>
        <w:softHyphen/>
      </w:r>
      <w:r w:rsidR="00736D0E">
        <w:rPr>
          <w:color w:val="000000"/>
          <w:spacing w:val="-2"/>
          <w:w w:val="107"/>
        </w:rPr>
        <w:t>министративных правонарушений при исполнении служебных обя</w:t>
      </w:r>
      <w:r w:rsidR="00736D0E">
        <w:rPr>
          <w:color w:val="000000"/>
          <w:w w:val="107"/>
        </w:rPr>
        <w:t>занностей дисциплинарную ответственность.</w:t>
      </w:r>
    </w:p>
    <w:sectPr w:rsidR="009046FC" w:rsidRPr="006F7FCD" w:rsidSect="00802A6D">
      <w:footerReference w:type="default" r:id="rId8"/>
      <w:pgSz w:w="11906" w:h="16838"/>
      <w:pgMar w:top="1077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24" w:rsidRDefault="00175B24" w:rsidP="00D849EC">
      <w:r>
        <w:separator/>
      </w:r>
    </w:p>
  </w:endnote>
  <w:endnote w:type="continuationSeparator" w:id="1">
    <w:p w:rsidR="00175B24" w:rsidRDefault="00175B24" w:rsidP="00D8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53230"/>
      <w:docPartObj>
        <w:docPartGallery w:val="Page Numbers (Bottom of Page)"/>
        <w:docPartUnique/>
      </w:docPartObj>
    </w:sdtPr>
    <w:sdtContent>
      <w:p w:rsidR="00EC3B5E" w:rsidRPr="00156895" w:rsidRDefault="00B417E6">
        <w:pPr>
          <w:pStyle w:val="a5"/>
          <w:jc w:val="right"/>
        </w:pPr>
        <w:r w:rsidRPr="00156895">
          <w:fldChar w:fldCharType="begin"/>
        </w:r>
        <w:r w:rsidR="00EC3B5E" w:rsidRPr="00156895">
          <w:instrText xml:space="preserve"> PAGE   \* MERGEFORMAT </w:instrText>
        </w:r>
        <w:r w:rsidRPr="00156895">
          <w:fldChar w:fldCharType="separate"/>
        </w:r>
        <w:r w:rsidR="00A977A9">
          <w:rPr>
            <w:noProof/>
          </w:rPr>
          <w:t>8</w:t>
        </w:r>
        <w:r w:rsidRPr="00156895">
          <w:fldChar w:fldCharType="end"/>
        </w:r>
      </w:p>
    </w:sdtContent>
  </w:sdt>
  <w:p w:rsidR="00EC3B5E" w:rsidRDefault="00EC3B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24" w:rsidRDefault="00175B24" w:rsidP="00D849EC">
      <w:r>
        <w:separator/>
      </w:r>
    </w:p>
  </w:footnote>
  <w:footnote w:type="continuationSeparator" w:id="1">
    <w:p w:rsidR="00175B24" w:rsidRDefault="00175B24" w:rsidP="00D8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D"/>
    <w:multiLevelType w:val="multilevel"/>
    <w:tmpl w:val="0000000C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3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">
    <w:nsid w:val="00000023"/>
    <w:multiLevelType w:val="multilevel"/>
    <w:tmpl w:val="00000022"/>
    <w:lvl w:ilvl="0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5">
    <w:nsid w:val="08234F7D"/>
    <w:multiLevelType w:val="hybridMultilevel"/>
    <w:tmpl w:val="5D3E717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456AC"/>
    <w:multiLevelType w:val="hybridMultilevel"/>
    <w:tmpl w:val="B62641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0F196F62"/>
    <w:multiLevelType w:val="hybridMultilevel"/>
    <w:tmpl w:val="9126C7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7757D5"/>
    <w:multiLevelType w:val="hybridMultilevel"/>
    <w:tmpl w:val="7CBE13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1AB67695"/>
    <w:multiLevelType w:val="hybridMultilevel"/>
    <w:tmpl w:val="09160A1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FAB1493"/>
    <w:multiLevelType w:val="hybridMultilevel"/>
    <w:tmpl w:val="DC009A2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AC0B46"/>
    <w:multiLevelType w:val="multilevel"/>
    <w:tmpl w:val="DD885B44"/>
    <w:lvl w:ilvl="0">
      <w:start w:val="1"/>
      <w:numFmt w:val="decimal"/>
      <w:lvlText w:val="%1)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2">
    <w:nsid w:val="26566B0A"/>
    <w:multiLevelType w:val="hybridMultilevel"/>
    <w:tmpl w:val="778CC86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27301B35"/>
    <w:multiLevelType w:val="hybridMultilevel"/>
    <w:tmpl w:val="E2B4CF5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DA00325"/>
    <w:multiLevelType w:val="hybridMultilevel"/>
    <w:tmpl w:val="B3A8C5D0"/>
    <w:lvl w:ilvl="0" w:tplc="2C8AFE5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82321A"/>
    <w:multiLevelType w:val="hybridMultilevel"/>
    <w:tmpl w:val="8398C4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08802BF"/>
    <w:multiLevelType w:val="hybridMultilevel"/>
    <w:tmpl w:val="1174E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30DD4521"/>
    <w:multiLevelType w:val="hybridMultilevel"/>
    <w:tmpl w:val="A2F2CE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6BA32E5"/>
    <w:multiLevelType w:val="hybridMultilevel"/>
    <w:tmpl w:val="7DE66B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3A2E3810"/>
    <w:multiLevelType w:val="hybridMultilevel"/>
    <w:tmpl w:val="E948038A"/>
    <w:lvl w:ilvl="0" w:tplc="39B2DC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D638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76523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C0AF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58EF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EC78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665B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40D7F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C02F6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3CF429DC"/>
    <w:multiLevelType w:val="hybridMultilevel"/>
    <w:tmpl w:val="1CBA868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504FF5"/>
    <w:multiLevelType w:val="hybridMultilevel"/>
    <w:tmpl w:val="7032B9E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493401E0"/>
    <w:multiLevelType w:val="hybridMultilevel"/>
    <w:tmpl w:val="2B0E27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C4417D0"/>
    <w:multiLevelType w:val="hybridMultilevel"/>
    <w:tmpl w:val="98187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5719B2"/>
    <w:multiLevelType w:val="hybridMultilevel"/>
    <w:tmpl w:val="0840E15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580578BC"/>
    <w:multiLevelType w:val="hybridMultilevel"/>
    <w:tmpl w:val="255CB402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5E5DD5"/>
    <w:multiLevelType w:val="hybridMultilevel"/>
    <w:tmpl w:val="E8ACAEB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DA423CB"/>
    <w:multiLevelType w:val="hybridMultilevel"/>
    <w:tmpl w:val="A1D6F6A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5EDB4EBD"/>
    <w:multiLevelType w:val="hybridMultilevel"/>
    <w:tmpl w:val="D006314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11D5F2B"/>
    <w:multiLevelType w:val="hybridMultilevel"/>
    <w:tmpl w:val="9AE836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>
    <w:nsid w:val="65ED136C"/>
    <w:multiLevelType w:val="hybridMultilevel"/>
    <w:tmpl w:val="7DA23F2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697C7A6D"/>
    <w:multiLevelType w:val="hybridMultilevel"/>
    <w:tmpl w:val="D1D6A09C"/>
    <w:lvl w:ilvl="0" w:tplc="F8F45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64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6826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62EF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DE14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28B16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76CF6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30C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2CC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69C44A0A"/>
    <w:multiLevelType w:val="hybridMultilevel"/>
    <w:tmpl w:val="6E5EA9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652C9E"/>
    <w:multiLevelType w:val="hybridMultilevel"/>
    <w:tmpl w:val="AF888AD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>
    <w:nsid w:val="741A5F2E"/>
    <w:multiLevelType w:val="hybridMultilevel"/>
    <w:tmpl w:val="878807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>
    <w:nsid w:val="79CD0E61"/>
    <w:multiLevelType w:val="hybridMultilevel"/>
    <w:tmpl w:val="9B1A9C2E"/>
    <w:lvl w:ilvl="0" w:tplc="2C8A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1"/>
  </w:num>
  <w:num w:numId="4">
    <w:abstractNumId w:val="29"/>
  </w:num>
  <w:num w:numId="5">
    <w:abstractNumId w:val="14"/>
  </w:num>
  <w:num w:numId="6">
    <w:abstractNumId w:val="6"/>
  </w:num>
  <w:num w:numId="7">
    <w:abstractNumId w:val="16"/>
  </w:num>
  <w:num w:numId="8">
    <w:abstractNumId w:val="15"/>
  </w:num>
  <w:num w:numId="9">
    <w:abstractNumId w:val="28"/>
  </w:num>
  <w:num w:numId="10">
    <w:abstractNumId w:val="17"/>
  </w:num>
  <w:num w:numId="11">
    <w:abstractNumId w:val="21"/>
  </w:num>
  <w:num w:numId="12">
    <w:abstractNumId w:val="7"/>
  </w:num>
  <w:num w:numId="13">
    <w:abstractNumId w:val="25"/>
  </w:num>
  <w:num w:numId="14">
    <w:abstractNumId w:val="30"/>
  </w:num>
  <w:num w:numId="15">
    <w:abstractNumId w:val="10"/>
  </w:num>
  <w:num w:numId="16">
    <w:abstractNumId w:val="12"/>
  </w:num>
  <w:num w:numId="17">
    <w:abstractNumId w:val="34"/>
  </w:num>
  <w:num w:numId="18">
    <w:abstractNumId w:val="8"/>
  </w:num>
  <w:num w:numId="19">
    <w:abstractNumId w:val="23"/>
  </w:num>
  <w:num w:numId="20">
    <w:abstractNumId w:val="18"/>
  </w:num>
  <w:num w:numId="21">
    <w:abstractNumId w:val="35"/>
  </w:num>
  <w:num w:numId="22">
    <w:abstractNumId w:val="26"/>
  </w:num>
  <w:num w:numId="23">
    <w:abstractNumId w:val="24"/>
  </w:num>
  <w:num w:numId="24">
    <w:abstractNumId w:val="20"/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11"/>
  </w:num>
  <w:num w:numId="31">
    <w:abstractNumId w:val="13"/>
  </w:num>
  <w:num w:numId="32">
    <w:abstractNumId w:val="32"/>
  </w:num>
  <w:num w:numId="33">
    <w:abstractNumId w:val="19"/>
  </w:num>
  <w:num w:numId="34">
    <w:abstractNumId w:val="5"/>
  </w:num>
  <w:num w:numId="35">
    <w:abstractNumId w:val="22"/>
  </w:num>
  <w:num w:numId="36">
    <w:abstractNumId w:val="27"/>
  </w:num>
  <w:num w:numId="37">
    <w:abstractNumId w:val="36"/>
  </w:num>
  <w:num w:numId="3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EF9"/>
    <w:rsid w:val="0000029D"/>
    <w:rsid w:val="00000871"/>
    <w:rsid w:val="00000FF4"/>
    <w:rsid w:val="00001476"/>
    <w:rsid w:val="000068CA"/>
    <w:rsid w:val="000077EE"/>
    <w:rsid w:val="00011741"/>
    <w:rsid w:val="00011D21"/>
    <w:rsid w:val="000122D8"/>
    <w:rsid w:val="000125F4"/>
    <w:rsid w:val="00013157"/>
    <w:rsid w:val="0001341C"/>
    <w:rsid w:val="0001381D"/>
    <w:rsid w:val="00013886"/>
    <w:rsid w:val="00013B0F"/>
    <w:rsid w:val="00013F62"/>
    <w:rsid w:val="0001413D"/>
    <w:rsid w:val="000141BF"/>
    <w:rsid w:val="0001571C"/>
    <w:rsid w:val="0001616A"/>
    <w:rsid w:val="000175F1"/>
    <w:rsid w:val="00017CD9"/>
    <w:rsid w:val="00020B3B"/>
    <w:rsid w:val="00020D9D"/>
    <w:rsid w:val="00023B9A"/>
    <w:rsid w:val="00027C8D"/>
    <w:rsid w:val="00031099"/>
    <w:rsid w:val="00031D65"/>
    <w:rsid w:val="000333BF"/>
    <w:rsid w:val="00033DF2"/>
    <w:rsid w:val="00033EE5"/>
    <w:rsid w:val="00033FF2"/>
    <w:rsid w:val="000344E8"/>
    <w:rsid w:val="00034DDB"/>
    <w:rsid w:val="00036108"/>
    <w:rsid w:val="000369F8"/>
    <w:rsid w:val="00037364"/>
    <w:rsid w:val="000404F1"/>
    <w:rsid w:val="00043A8F"/>
    <w:rsid w:val="000443F1"/>
    <w:rsid w:val="00047742"/>
    <w:rsid w:val="00047C7B"/>
    <w:rsid w:val="00050EBF"/>
    <w:rsid w:val="00053AE9"/>
    <w:rsid w:val="00053B2A"/>
    <w:rsid w:val="000542CF"/>
    <w:rsid w:val="000549D3"/>
    <w:rsid w:val="0005541B"/>
    <w:rsid w:val="00061587"/>
    <w:rsid w:val="00061D16"/>
    <w:rsid w:val="0006441C"/>
    <w:rsid w:val="0006491A"/>
    <w:rsid w:val="0006530F"/>
    <w:rsid w:val="000662CC"/>
    <w:rsid w:val="0007162B"/>
    <w:rsid w:val="000716E5"/>
    <w:rsid w:val="00071E22"/>
    <w:rsid w:val="00072AAC"/>
    <w:rsid w:val="00073057"/>
    <w:rsid w:val="00074EFF"/>
    <w:rsid w:val="00075649"/>
    <w:rsid w:val="000758D5"/>
    <w:rsid w:val="0007673D"/>
    <w:rsid w:val="000772FB"/>
    <w:rsid w:val="000807C7"/>
    <w:rsid w:val="00083838"/>
    <w:rsid w:val="00083DC5"/>
    <w:rsid w:val="00084A7D"/>
    <w:rsid w:val="00084F83"/>
    <w:rsid w:val="000852B0"/>
    <w:rsid w:val="0008579A"/>
    <w:rsid w:val="000858F1"/>
    <w:rsid w:val="00085E9C"/>
    <w:rsid w:val="00085FD2"/>
    <w:rsid w:val="00086FDE"/>
    <w:rsid w:val="0008757B"/>
    <w:rsid w:val="0008773C"/>
    <w:rsid w:val="000878E2"/>
    <w:rsid w:val="00094188"/>
    <w:rsid w:val="000959F8"/>
    <w:rsid w:val="00095A45"/>
    <w:rsid w:val="00095A62"/>
    <w:rsid w:val="000A053F"/>
    <w:rsid w:val="000A13A5"/>
    <w:rsid w:val="000A2686"/>
    <w:rsid w:val="000A2A3C"/>
    <w:rsid w:val="000A38BB"/>
    <w:rsid w:val="000A3E1F"/>
    <w:rsid w:val="000A46ED"/>
    <w:rsid w:val="000A5235"/>
    <w:rsid w:val="000A6670"/>
    <w:rsid w:val="000A6A5E"/>
    <w:rsid w:val="000A715A"/>
    <w:rsid w:val="000B1B9B"/>
    <w:rsid w:val="000B218E"/>
    <w:rsid w:val="000B2FB5"/>
    <w:rsid w:val="000B5431"/>
    <w:rsid w:val="000B6D70"/>
    <w:rsid w:val="000B7BBA"/>
    <w:rsid w:val="000B7F4E"/>
    <w:rsid w:val="000C14B7"/>
    <w:rsid w:val="000C2269"/>
    <w:rsid w:val="000C5B67"/>
    <w:rsid w:val="000C6ABC"/>
    <w:rsid w:val="000D0489"/>
    <w:rsid w:val="000D04D3"/>
    <w:rsid w:val="000D08A6"/>
    <w:rsid w:val="000D08B3"/>
    <w:rsid w:val="000D0BC1"/>
    <w:rsid w:val="000D1A40"/>
    <w:rsid w:val="000D3D3D"/>
    <w:rsid w:val="000D4F2D"/>
    <w:rsid w:val="000D5252"/>
    <w:rsid w:val="000D61DF"/>
    <w:rsid w:val="000D645D"/>
    <w:rsid w:val="000D677C"/>
    <w:rsid w:val="000E16BF"/>
    <w:rsid w:val="000E252D"/>
    <w:rsid w:val="000E3277"/>
    <w:rsid w:val="000E4C13"/>
    <w:rsid w:val="000E575C"/>
    <w:rsid w:val="000E6473"/>
    <w:rsid w:val="000E68C0"/>
    <w:rsid w:val="000F03BD"/>
    <w:rsid w:val="000F150D"/>
    <w:rsid w:val="000F4842"/>
    <w:rsid w:val="000F6C81"/>
    <w:rsid w:val="000F733F"/>
    <w:rsid w:val="000F7345"/>
    <w:rsid w:val="000F7694"/>
    <w:rsid w:val="00100421"/>
    <w:rsid w:val="00100D63"/>
    <w:rsid w:val="00100FC7"/>
    <w:rsid w:val="00101A57"/>
    <w:rsid w:val="001035BC"/>
    <w:rsid w:val="00105BE8"/>
    <w:rsid w:val="00106CA9"/>
    <w:rsid w:val="001079C2"/>
    <w:rsid w:val="001118DB"/>
    <w:rsid w:val="0011331B"/>
    <w:rsid w:val="00113CEB"/>
    <w:rsid w:val="001162FE"/>
    <w:rsid w:val="00117FA8"/>
    <w:rsid w:val="00121106"/>
    <w:rsid w:val="00121D68"/>
    <w:rsid w:val="001225C9"/>
    <w:rsid w:val="00122938"/>
    <w:rsid w:val="001253D9"/>
    <w:rsid w:val="00125DFE"/>
    <w:rsid w:val="001263F7"/>
    <w:rsid w:val="00126C78"/>
    <w:rsid w:val="001270DD"/>
    <w:rsid w:val="00130693"/>
    <w:rsid w:val="00132B69"/>
    <w:rsid w:val="00132E4E"/>
    <w:rsid w:val="00133BB3"/>
    <w:rsid w:val="00135E4F"/>
    <w:rsid w:val="00136323"/>
    <w:rsid w:val="00136CC1"/>
    <w:rsid w:val="00140EE9"/>
    <w:rsid w:val="001442DC"/>
    <w:rsid w:val="00146836"/>
    <w:rsid w:val="00146979"/>
    <w:rsid w:val="00146C3B"/>
    <w:rsid w:val="00146D60"/>
    <w:rsid w:val="001509F6"/>
    <w:rsid w:val="0015150B"/>
    <w:rsid w:val="00152821"/>
    <w:rsid w:val="00152B38"/>
    <w:rsid w:val="00152E92"/>
    <w:rsid w:val="00152FCF"/>
    <w:rsid w:val="001558FB"/>
    <w:rsid w:val="00156867"/>
    <w:rsid w:val="00156895"/>
    <w:rsid w:val="00157313"/>
    <w:rsid w:val="00160646"/>
    <w:rsid w:val="00161486"/>
    <w:rsid w:val="0016427D"/>
    <w:rsid w:val="00165674"/>
    <w:rsid w:val="001661C1"/>
    <w:rsid w:val="00167388"/>
    <w:rsid w:val="0017070E"/>
    <w:rsid w:val="001713CC"/>
    <w:rsid w:val="00172C2C"/>
    <w:rsid w:val="00173891"/>
    <w:rsid w:val="00174D55"/>
    <w:rsid w:val="0017581C"/>
    <w:rsid w:val="0017582E"/>
    <w:rsid w:val="00175B24"/>
    <w:rsid w:val="00177DA4"/>
    <w:rsid w:val="0018209B"/>
    <w:rsid w:val="0018269F"/>
    <w:rsid w:val="00183FD1"/>
    <w:rsid w:val="0018527B"/>
    <w:rsid w:val="00185745"/>
    <w:rsid w:val="00187C83"/>
    <w:rsid w:val="00187F17"/>
    <w:rsid w:val="00190894"/>
    <w:rsid w:val="00191F7F"/>
    <w:rsid w:val="001925AE"/>
    <w:rsid w:val="001930CF"/>
    <w:rsid w:val="001955D3"/>
    <w:rsid w:val="001A01E8"/>
    <w:rsid w:val="001A03B9"/>
    <w:rsid w:val="001A0F7F"/>
    <w:rsid w:val="001A1EE0"/>
    <w:rsid w:val="001A2087"/>
    <w:rsid w:val="001A5549"/>
    <w:rsid w:val="001A6640"/>
    <w:rsid w:val="001A759D"/>
    <w:rsid w:val="001B1727"/>
    <w:rsid w:val="001B5356"/>
    <w:rsid w:val="001B7064"/>
    <w:rsid w:val="001C105E"/>
    <w:rsid w:val="001C218F"/>
    <w:rsid w:val="001C339C"/>
    <w:rsid w:val="001C342D"/>
    <w:rsid w:val="001C359B"/>
    <w:rsid w:val="001C4460"/>
    <w:rsid w:val="001C4760"/>
    <w:rsid w:val="001C48B5"/>
    <w:rsid w:val="001C68A4"/>
    <w:rsid w:val="001C6C75"/>
    <w:rsid w:val="001D1417"/>
    <w:rsid w:val="001D1911"/>
    <w:rsid w:val="001D4D32"/>
    <w:rsid w:val="001D6661"/>
    <w:rsid w:val="001D7FF1"/>
    <w:rsid w:val="001E0D72"/>
    <w:rsid w:val="001E11D7"/>
    <w:rsid w:val="001E3E77"/>
    <w:rsid w:val="001E6958"/>
    <w:rsid w:val="001F0E7C"/>
    <w:rsid w:val="001F0ED4"/>
    <w:rsid w:val="001F225F"/>
    <w:rsid w:val="001F2261"/>
    <w:rsid w:val="001F2714"/>
    <w:rsid w:val="001F2869"/>
    <w:rsid w:val="001F37C2"/>
    <w:rsid w:val="001F38DF"/>
    <w:rsid w:val="001F5BEC"/>
    <w:rsid w:val="001F63B4"/>
    <w:rsid w:val="00203969"/>
    <w:rsid w:val="00203F83"/>
    <w:rsid w:val="00205D19"/>
    <w:rsid w:val="00206AFD"/>
    <w:rsid w:val="002124AE"/>
    <w:rsid w:val="002127CA"/>
    <w:rsid w:val="002138BF"/>
    <w:rsid w:val="00214081"/>
    <w:rsid w:val="00214548"/>
    <w:rsid w:val="0021580A"/>
    <w:rsid w:val="00216D21"/>
    <w:rsid w:val="002172DD"/>
    <w:rsid w:val="00217544"/>
    <w:rsid w:val="00221E73"/>
    <w:rsid w:val="00222BA6"/>
    <w:rsid w:val="002230DA"/>
    <w:rsid w:val="00224951"/>
    <w:rsid w:val="00224D25"/>
    <w:rsid w:val="00224D65"/>
    <w:rsid w:val="002266A6"/>
    <w:rsid w:val="00231EC2"/>
    <w:rsid w:val="00232D4C"/>
    <w:rsid w:val="002336C4"/>
    <w:rsid w:val="00236226"/>
    <w:rsid w:val="00237019"/>
    <w:rsid w:val="00240360"/>
    <w:rsid w:val="002409A1"/>
    <w:rsid w:val="00240EBB"/>
    <w:rsid w:val="002412FC"/>
    <w:rsid w:val="002414B6"/>
    <w:rsid w:val="0024336A"/>
    <w:rsid w:val="002435FC"/>
    <w:rsid w:val="002438F7"/>
    <w:rsid w:val="00244B4A"/>
    <w:rsid w:val="002450CC"/>
    <w:rsid w:val="00245AD7"/>
    <w:rsid w:val="00245BF7"/>
    <w:rsid w:val="00246A68"/>
    <w:rsid w:val="002472F1"/>
    <w:rsid w:val="002474CC"/>
    <w:rsid w:val="00250347"/>
    <w:rsid w:val="00250FDB"/>
    <w:rsid w:val="00251F38"/>
    <w:rsid w:val="00252CB7"/>
    <w:rsid w:val="00255006"/>
    <w:rsid w:val="002567C1"/>
    <w:rsid w:val="00256BA9"/>
    <w:rsid w:val="00256C75"/>
    <w:rsid w:val="00260412"/>
    <w:rsid w:val="00261A74"/>
    <w:rsid w:val="00261F34"/>
    <w:rsid w:val="002627F1"/>
    <w:rsid w:val="00262A74"/>
    <w:rsid w:val="0026368D"/>
    <w:rsid w:val="00264874"/>
    <w:rsid w:val="00265C1A"/>
    <w:rsid w:val="002671D8"/>
    <w:rsid w:val="002716D4"/>
    <w:rsid w:val="00273214"/>
    <w:rsid w:val="00273E47"/>
    <w:rsid w:val="002748E1"/>
    <w:rsid w:val="00274B75"/>
    <w:rsid w:val="0027757C"/>
    <w:rsid w:val="00282B8E"/>
    <w:rsid w:val="00282DE9"/>
    <w:rsid w:val="00284322"/>
    <w:rsid w:val="00284414"/>
    <w:rsid w:val="002845D5"/>
    <w:rsid w:val="00286349"/>
    <w:rsid w:val="00286559"/>
    <w:rsid w:val="00286CED"/>
    <w:rsid w:val="00286E98"/>
    <w:rsid w:val="00287A75"/>
    <w:rsid w:val="0029090D"/>
    <w:rsid w:val="00291184"/>
    <w:rsid w:val="002917B4"/>
    <w:rsid w:val="00291871"/>
    <w:rsid w:val="00292E0B"/>
    <w:rsid w:val="002937FB"/>
    <w:rsid w:val="00293AEA"/>
    <w:rsid w:val="00295908"/>
    <w:rsid w:val="00296C9B"/>
    <w:rsid w:val="00297067"/>
    <w:rsid w:val="002A16EE"/>
    <w:rsid w:val="002A1701"/>
    <w:rsid w:val="002A17E6"/>
    <w:rsid w:val="002A1BB5"/>
    <w:rsid w:val="002A2E39"/>
    <w:rsid w:val="002A3CF9"/>
    <w:rsid w:val="002A7183"/>
    <w:rsid w:val="002B1FA3"/>
    <w:rsid w:val="002B32F7"/>
    <w:rsid w:val="002B3894"/>
    <w:rsid w:val="002B4FF7"/>
    <w:rsid w:val="002B5B42"/>
    <w:rsid w:val="002B7483"/>
    <w:rsid w:val="002C27A9"/>
    <w:rsid w:val="002C29CF"/>
    <w:rsid w:val="002C32AC"/>
    <w:rsid w:val="002C39F8"/>
    <w:rsid w:val="002C411C"/>
    <w:rsid w:val="002C4C94"/>
    <w:rsid w:val="002C5AAA"/>
    <w:rsid w:val="002C6DC9"/>
    <w:rsid w:val="002C6EFF"/>
    <w:rsid w:val="002C76A7"/>
    <w:rsid w:val="002D11FD"/>
    <w:rsid w:val="002D3443"/>
    <w:rsid w:val="002D43AA"/>
    <w:rsid w:val="002D5B06"/>
    <w:rsid w:val="002D69F9"/>
    <w:rsid w:val="002D6B41"/>
    <w:rsid w:val="002D6CDE"/>
    <w:rsid w:val="002D71DB"/>
    <w:rsid w:val="002D7491"/>
    <w:rsid w:val="002E01C3"/>
    <w:rsid w:val="002E350B"/>
    <w:rsid w:val="002E38EC"/>
    <w:rsid w:val="002E3BA5"/>
    <w:rsid w:val="002E3EED"/>
    <w:rsid w:val="002E4444"/>
    <w:rsid w:val="002E6969"/>
    <w:rsid w:val="002E6D37"/>
    <w:rsid w:val="002E6E27"/>
    <w:rsid w:val="002F0153"/>
    <w:rsid w:val="002F089C"/>
    <w:rsid w:val="002F0E87"/>
    <w:rsid w:val="002F100B"/>
    <w:rsid w:val="002F275B"/>
    <w:rsid w:val="002F32B2"/>
    <w:rsid w:val="002F4379"/>
    <w:rsid w:val="002F44EC"/>
    <w:rsid w:val="002F6861"/>
    <w:rsid w:val="002F7285"/>
    <w:rsid w:val="002F7E39"/>
    <w:rsid w:val="002F7F86"/>
    <w:rsid w:val="00301C9B"/>
    <w:rsid w:val="00304A6B"/>
    <w:rsid w:val="00305098"/>
    <w:rsid w:val="00306174"/>
    <w:rsid w:val="00306326"/>
    <w:rsid w:val="0031300F"/>
    <w:rsid w:val="003147CB"/>
    <w:rsid w:val="00315279"/>
    <w:rsid w:val="0031630A"/>
    <w:rsid w:val="003164F3"/>
    <w:rsid w:val="003171BB"/>
    <w:rsid w:val="0031747B"/>
    <w:rsid w:val="00317F28"/>
    <w:rsid w:val="00320FAD"/>
    <w:rsid w:val="0032154F"/>
    <w:rsid w:val="00321637"/>
    <w:rsid w:val="00324523"/>
    <w:rsid w:val="00326346"/>
    <w:rsid w:val="00326D5D"/>
    <w:rsid w:val="0032715B"/>
    <w:rsid w:val="00327BC4"/>
    <w:rsid w:val="00330E07"/>
    <w:rsid w:val="00330E32"/>
    <w:rsid w:val="00331794"/>
    <w:rsid w:val="003358E5"/>
    <w:rsid w:val="00335945"/>
    <w:rsid w:val="0033621A"/>
    <w:rsid w:val="00340E45"/>
    <w:rsid w:val="00342E9C"/>
    <w:rsid w:val="00343F0C"/>
    <w:rsid w:val="0034591A"/>
    <w:rsid w:val="00345A01"/>
    <w:rsid w:val="00345F9F"/>
    <w:rsid w:val="003473B0"/>
    <w:rsid w:val="0035217D"/>
    <w:rsid w:val="003537C0"/>
    <w:rsid w:val="003558E9"/>
    <w:rsid w:val="00357A34"/>
    <w:rsid w:val="0036035B"/>
    <w:rsid w:val="003611E7"/>
    <w:rsid w:val="00362C6F"/>
    <w:rsid w:val="00363207"/>
    <w:rsid w:val="0036333A"/>
    <w:rsid w:val="00364B25"/>
    <w:rsid w:val="00365167"/>
    <w:rsid w:val="00367445"/>
    <w:rsid w:val="00367C73"/>
    <w:rsid w:val="00370982"/>
    <w:rsid w:val="00370AB9"/>
    <w:rsid w:val="00370BA7"/>
    <w:rsid w:val="0037160F"/>
    <w:rsid w:val="00371838"/>
    <w:rsid w:val="00374AD3"/>
    <w:rsid w:val="00375E06"/>
    <w:rsid w:val="0038050F"/>
    <w:rsid w:val="0038116E"/>
    <w:rsid w:val="0038258B"/>
    <w:rsid w:val="0038436E"/>
    <w:rsid w:val="00384C68"/>
    <w:rsid w:val="00385662"/>
    <w:rsid w:val="003856D3"/>
    <w:rsid w:val="00386799"/>
    <w:rsid w:val="00386E74"/>
    <w:rsid w:val="0038712F"/>
    <w:rsid w:val="00390D46"/>
    <w:rsid w:val="00391286"/>
    <w:rsid w:val="00391E14"/>
    <w:rsid w:val="003920C4"/>
    <w:rsid w:val="00392DCA"/>
    <w:rsid w:val="00394470"/>
    <w:rsid w:val="00394AF1"/>
    <w:rsid w:val="0039616C"/>
    <w:rsid w:val="00397BF0"/>
    <w:rsid w:val="003A1922"/>
    <w:rsid w:val="003A23EA"/>
    <w:rsid w:val="003A3BD8"/>
    <w:rsid w:val="003A4183"/>
    <w:rsid w:val="003A4EC4"/>
    <w:rsid w:val="003A73D7"/>
    <w:rsid w:val="003A77A1"/>
    <w:rsid w:val="003A7CEC"/>
    <w:rsid w:val="003A7DA4"/>
    <w:rsid w:val="003B038E"/>
    <w:rsid w:val="003B07D8"/>
    <w:rsid w:val="003B4415"/>
    <w:rsid w:val="003B4E6C"/>
    <w:rsid w:val="003B50C3"/>
    <w:rsid w:val="003B5B64"/>
    <w:rsid w:val="003B5BB9"/>
    <w:rsid w:val="003B7603"/>
    <w:rsid w:val="003C1FB5"/>
    <w:rsid w:val="003C2DE9"/>
    <w:rsid w:val="003C3534"/>
    <w:rsid w:val="003C41AB"/>
    <w:rsid w:val="003C49ED"/>
    <w:rsid w:val="003C76B3"/>
    <w:rsid w:val="003C7B44"/>
    <w:rsid w:val="003C7BFE"/>
    <w:rsid w:val="003D03BD"/>
    <w:rsid w:val="003D0B27"/>
    <w:rsid w:val="003D0B32"/>
    <w:rsid w:val="003D0BC2"/>
    <w:rsid w:val="003D12F9"/>
    <w:rsid w:val="003D22B5"/>
    <w:rsid w:val="003D2764"/>
    <w:rsid w:val="003D2FC7"/>
    <w:rsid w:val="003D4D04"/>
    <w:rsid w:val="003D588A"/>
    <w:rsid w:val="003D6324"/>
    <w:rsid w:val="003D6689"/>
    <w:rsid w:val="003E048D"/>
    <w:rsid w:val="003E0B52"/>
    <w:rsid w:val="003E1887"/>
    <w:rsid w:val="003E2E9B"/>
    <w:rsid w:val="003E401C"/>
    <w:rsid w:val="003E4A63"/>
    <w:rsid w:val="003E5641"/>
    <w:rsid w:val="003E59CB"/>
    <w:rsid w:val="003E6544"/>
    <w:rsid w:val="003E6BD6"/>
    <w:rsid w:val="003E70E5"/>
    <w:rsid w:val="003E77D5"/>
    <w:rsid w:val="003F01B5"/>
    <w:rsid w:val="003F033D"/>
    <w:rsid w:val="003F0BBE"/>
    <w:rsid w:val="003F1F2A"/>
    <w:rsid w:val="003F24F5"/>
    <w:rsid w:val="003F3089"/>
    <w:rsid w:val="003F7C22"/>
    <w:rsid w:val="003F7EEB"/>
    <w:rsid w:val="0040225B"/>
    <w:rsid w:val="00402A5F"/>
    <w:rsid w:val="004055C6"/>
    <w:rsid w:val="0040671D"/>
    <w:rsid w:val="00407CD8"/>
    <w:rsid w:val="00410F07"/>
    <w:rsid w:val="004123A8"/>
    <w:rsid w:val="00412A3E"/>
    <w:rsid w:val="00413567"/>
    <w:rsid w:val="004146C4"/>
    <w:rsid w:val="004152B1"/>
    <w:rsid w:val="00415AC0"/>
    <w:rsid w:val="00415BCF"/>
    <w:rsid w:val="0041702A"/>
    <w:rsid w:val="004176D8"/>
    <w:rsid w:val="00417CF6"/>
    <w:rsid w:val="004210A9"/>
    <w:rsid w:val="0042175A"/>
    <w:rsid w:val="0042222B"/>
    <w:rsid w:val="00422AEB"/>
    <w:rsid w:val="0042393D"/>
    <w:rsid w:val="00425BE8"/>
    <w:rsid w:val="00430BD7"/>
    <w:rsid w:val="0043230C"/>
    <w:rsid w:val="0043507A"/>
    <w:rsid w:val="00440ABD"/>
    <w:rsid w:val="00442BC4"/>
    <w:rsid w:val="00442C7E"/>
    <w:rsid w:val="0044332E"/>
    <w:rsid w:val="00443371"/>
    <w:rsid w:val="00443606"/>
    <w:rsid w:val="004452DD"/>
    <w:rsid w:val="00446E50"/>
    <w:rsid w:val="00447369"/>
    <w:rsid w:val="004476D2"/>
    <w:rsid w:val="00447C19"/>
    <w:rsid w:val="00447C91"/>
    <w:rsid w:val="004504D3"/>
    <w:rsid w:val="004516AC"/>
    <w:rsid w:val="00452598"/>
    <w:rsid w:val="004525ED"/>
    <w:rsid w:val="00452688"/>
    <w:rsid w:val="004536DC"/>
    <w:rsid w:val="00454FB5"/>
    <w:rsid w:val="004550E7"/>
    <w:rsid w:val="00456AFE"/>
    <w:rsid w:val="004600F7"/>
    <w:rsid w:val="00462118"/>
    <w:rsid w:val="00462CE4"/>
    <w:rsid w:val="00463267"/>
    <w:rsid w:val="00463BD8"/>
    <w:rsid w:val="00465F5D"/>
    <w:rsid w:val="0046642B"/>
    <w:rsid w:val="00471985"/>
    <w:rsid w:val="0047224E"/>
    <w:rsid w:val="004724DC"/>
    <w:rsid w:val="004724FB"/>
    <w:rsid w:val="0047278B"/>
    <w:rsid w:val="00472D1B"/>
    <w:rsid w:val="00472DDF"/>
    <w:rsid w:val="00472F7A"/>
    <w:rsid w:val="00473908"/>
    <w:rsid w:val="00473B34"/>
    <w:rsid w:val="00475032"/>
    <w:rsid w:val="00476105"/>
    <w:rsid w:val="004771BB"/>
    <w:rsid w:val="00481849"/>
    <w:rsid w:val="00481C21"/>
    <w:rsid w:val="004845F5"/>
    <w:rsid w:val="004854DF"/>
    <w:rsid w:val="00486532"/>
    <w:rsid w:val="0048691F"/>
    <w:rsid w:val="0048694D"/>
    <w:rsid w:val="00487278"/>
    <w:rsid w:val="00490A09"/>
    <w:rsid w:val="00491032"/>
    <w:rsid w:val="00491658"/>
    <w:rsid w:val="00492E14"/>
    <w:rsid w:val="004949D9"/>
    <w:rsid w:val="00494ABF"/>
    <w:rsid w:val="0049566F"/>
    <w:rsid w:val="004A0B6C"/>
    <w:rsid w:val="004A1D2D"/>
    <w:rsid w:val="004A460D"/>
    <w:rsid w:val="004A5B30"/>
    <w:rsid w:val="004A5C14"/>
    <w:rsid w:val="004A63A6"/>
    <w:rsid w:val="004A66E8"/>
    <w:rsid w:val="004A7333"/>
    <w:rsid w:val="004A7970"/>
    <w:rsid w:val="004B0A4F"/>
    <w:rsid w:val="004B0D3D"/>
    <w:rsid w:val="004B0E8A"/>
    <w:rsid w:val="004B1712"/>
    <w:rsid w:val="004B1947"/>
    <w:rsid w:val="004B3518"/>
    <w:rsid w:val="004B5F4A"/>
    <w:rsid w:val="004B6084"/>
    <w:rsid w:val="004B691F"/>
    <w:rsid w:val="004B7834"/>
    <w:rsid w:val="004C0013"/>
    <w:rsid w:val="004C1146"/>
    <w:rsid w:val="004C136E"/>
    <w:rsid w:val="004C405E"/>
    <w:rsid w:val="004C4BD7"/>
    <w:rsid w:val="004C4D6A"/>
    <w:rsid w:val="004C7B4C"/>
    <w:rsid w:val="004C7D95"/>
    <w:rsid w:val="004D0A2E"/>
    <w:rsid w:val="004D22E8"/>
    <w:rsid w:val="004D5691"/>
    <w:rsid w:val="004D6BB8"/>
    <w:rsid w:val="004E07D5"/>
    <w:rsid w:val="004E2B84"/>
    <w:rsid w:val="004E4245"/>
    <w:rsid w:val="004E4A80"/>
    <w:rsid w:val="004E67CF"/>
    <w:rsid w:val="004E7BAB"/>
    <w:rsid w:val="004E7C3D"/>
    <w:rsid w:val="004F0599"/>
    <w:rsid w:val="004F084D"/>
    <w:rsid w:val="004F1F65"/>
    <w:rsid w:val="004F307A"/>
    <w:rsid w:val="004F4C8C"/>
    <w:rsid w:val="004F5ABD"/>
    <w:rsid w:val="004F675C"/>
    <w:rsid w:val="00500710"/>
    <w:rsid w:val="0050087B"/>
    <w:rsid w:val="00500A97"/>
    <w:rsid w:val="0050153E"/>
    <w:rsid w:val="0050259E"/>
    <w:rsid w:val="0050408D"/>
    <w:rsid w:val="00504276"/>
    <w:rsid w:val="00504C3D"/>
    <w:rsid w:val="00505207"/>
    <w:rsid w:val="0050629D"/>
    <w:rsid w:val="00506B2A"/>
    <w:rsid w:val="0050746E"/>
    <w:rsid w:val="00510952"/>
    <w:rsid w:val="00511178"/>
    <w:rsid w:val="00511681"/>
    <w:rsid w:val="005124E7"/>
    <w:rsid w:val="00512623"/>
    <w:rsid w:val="00512BCE"/>
    <w:rsid w:val="0051323C"/>
    <w:rsid w:val="00517B5D"/>
    <w:rsid w:val="00520A42"/>
    <w:rsid w:val="00521B38"/>
    <w:rsid w:val="00521C56"/>
    <w:rsid w:val="005224BC"/>
    <w:rsid w:val="00525984"/>
    <w:rsid w:val="00527081"/>
    <w:rsid w:val="00527E9E"/>
    <w:rsid w:val="005306A5"/>
    <w:rsid w:val="00530851"/>
    <w:rsid w:val="00530EFD"/>
    <w:rsid w:val="005311E9"/>
    <w:rsid w:val="005317E6"/>
    <w:rsid w:val="00532D2F"/>
    <w:rsid w:val="00532FDF"/>
    <w:rsid w:val="00533146"/>
    <w:rsid w:val="005347D8"/>
    <w:rsid w:val="00535A42"/>
    <w:rsid w:val="00535A97"/>
    <w:rsid w:val="00535B6E"/>
    <w:rsid w:val="00535E1A"/>
    <w:rsid w:val="0053601F"/>
    <w:rsid w:val="00537026"/>
    <w:rsid w:val="00540D1D"/>
    <w:rsid w:val="0054102C"/>
    <w:rsid w:val="005427DF"/>
    <w:rsid w:val="00543E04"/>
    <w:rsid w:val="00543E21"/>
    <w:rsid w:val="00544919"/>
    <w:rsid w:val="00546EE3"/>
    <w:rsid w:val="00547E4F"/>
    <w:rsid w:val="00551D7E"/>
    <w:rsid w:val="00552047"/>
    <w:rsid w:val="00553435"/>
    <w:rsid w:val="005540DF"/>
    <w:rsid w:val="00555369"/>
    <w:rsid w:val="00557A64"/>
    <w:rsid w:val="00557A82"/>
    <w:rsid w:val="00557EB7"/>
    <w:rsid w:val="0056018E"/>
    <w:rsid w:val="00562761"/>
    <w:rsid w:val="005642DC"/>
    <w:rsid w:val="00565D09"/>
    <w:rsid w:val="005664C7"/>
    <w:rsid w:val="005669FA"/>
    <w:rsid w:val="00567034"/>
    <w:rsid w:val="0056751C"/>
    <w:rsid w:val="005700F7"/>
    <w:rsid w:val="00571012"/>
    <w:rsid w:val="00571A11"/>
    <w:rsid w:val="00573202"/>
    <w:rsid w:val="005756C1"/>
    <w:rsid w:val="00575ECB"/>
    <w:rsid w:val="00575FCC"/>
    <w:rsid w:val="00581077"/>
    <w:rsid w:val="005834E0"/>
    <w:rsid w:val="0058441F"/>
    <w:rsid w:val="00586D00"/>
    <w:rsid w:val="00587C1A"/>
    <w:rsid w:val="005A0763"/>
    <w:rsid w:val="005A2E44"/>
    <w:rsid w:val="005A4530"/>
    <w:rsid w:val="005A4745"/>
    <w:rsid w:val="005A4A02"/>
    <w:rsid w:val="005A63AC"/>
    <w:rsid w:val="005A7378"/>
    <w:rsid w:val="005B0E99"/>
    <w:rsid w:val="005B2119"/>
    <w:rsid w:val="005B2368"/>
    <w:rsid w:val="005B2D48"/>
    <w:rsid w:val="005B3300"/>
    <w:rsid w:val="005B6FD9"/>
    <w:rsid w:val="005B78DD"/>
    <w:rsid w:val="005C3219"/>
    <w:rsid w:val="005C3CB8"/>
    <w:rsid w:val="005C5FBE"/>
    <w:rsid w:val="005C7E5A"/>
    <w:rsid w:val="005D008C"/>
    <w:rsid w:val="005D0C22"/>
    <w:rsid w:val="005D132F"/>
    <w:rsid w:val="005D1D0A"/>
    <w:rsid w:val="005D2BC6"/>
    <w:rsid w:val="005D38B6"/>
    <w:rsid w:val="005D43C3"/>
    <w:rsid w:val="005D475B"/>
    <w:rsid w:val="005D4AA0"/>
    <w:rsid w:val="005D58F9"/>
    <w:rsid w:val="005E0014"/>
    <w:rsid w:val="005E368D"/>
    <w:rsid w:val="005E3E49"/>
    <w:rsid w:val="005E460D"/>
    <w:rsid w:val="005E5E02"/>
    <w:rsid w:val="005F0083"/>
    <w:rsid w:val="005F1E5C"/>
    <w:rsid w:val="005F2BD9"/>
    <w:rsid w:val="005F3218"/>
    <w:rsid w:val="005F3542"/>
    <w:rsid w:val="005F5963"/>
    <w:rsid w:val="005F5BE7"/>
    <w:rsid w:val="005F5D66"/>
    <w:rsid w:val="005F66C7"/>
    <w:rsid w:val="005F7AA8"/>
    <w:rsid w:val="00600E21"/>
    <w:rsid w:val="006018EC"/>
    <w:rsid w:val="00602421"/>
    <w:rsid w:val="0060276C"/>
    <w:rsid w:val="0060312D"/>
    <w:rsid w:val="006035A6"/>
    <w:rsid w:val="006043CD"/>
    <w:rsid w:val="0060466D"/>
    <w:rsid w:val="00604CF1"/>
    <w:rsid w:val="00606386"/>
    <w:rsid w:val="0060732E"/>
    <w:rsid w:val="00607A92"/>
    <w:rsid w:val="0061040F"/>
    <w:rsid w:val="00610568"/>
    <w:rsid w:val="00612C02"/>
    <w:rsid w:val="0061397E"/>
    <w:rsid w:val="006139FF"/>
    <w:rsid w:val="006144C7"/>
    <w:rsid w:val="0061656C"/>
    <w:rsid w:val="00616EA5"/>
    <w:rsid w:val="00617785"/>
    <w:rsid w:val="00617AA7"/>
    <w:rsid w:val="00617B8B"/>
    <w:rsid w:val="00621B12"/>
    <w:rsid w:val="006239F8"/>
    <w:rsid w:val="006249C3"/>
    <w:rsid w:val="00624C17"/>
    <w:rsid w:val="0062553F"/>
    <w:rsid w:val="00625EF7"/>
    <w:rsid w:val="00626A47"/>
    <w:rsid w:val="00626EA1"/>
    <w:rsid w:val="0062770C"/>
    <w:rsid w:val="00627A46"/>
    <w:rsid w:val="00632599"/>
    <w:rsid w:val="00632AF4"/>
    <w:rsid w:val="00637BD8"/>
    <w:rsid w:val="00637C81"/>
    <w:rsid w:val="00637F67"/>
    <w:rsid w:val="00640AF0"/>
    <w:rsid w:val="00641BB4"/>
    <w:rsid w:val="00642153"/>
    <w:rsid w:val="006423F3"/>
    <w:rsid w:val="006448FB"/>
    <w:rsid w:val="00645CF3"/>
    <w:rsid w:val="00645D7A"/>
    <w:rsid w:val="00646235"/>
    <w:rsid w:val="00651D00"/>
    <w:rsid w:val="00651DBF"/>
    <w:rsid w:val="00652E04"/>
    <w:rsid w:val="00652EDB"/>
    <w:rsid w:val="00656389"/>
    <w:rsid w:val="0065699E"/>
    <w:rsid w:val="00660B56"/>
    <w:rsid w:val="00661F86"/>
    <w:rsid w:val="006629D3"/>
    <w:rsid w:val="0066317A"/>
    <w:rsid w:val="00663EF7"/>
    <w:rsid w:val="006652D7"/>
    <w:rsid w:val="006666FA"/>
    <w:rsid w:val="006669C4"/>
    <w:rsid w:val="00666AE3"/>
    <w:rsid w:val="006673EF"/>
    <w:rsid w:val="006703EF"/>
    <w:rsid w:val="0067289A"/>
    <w:rsid w:val="00673AF4"/>
    <w:rsid w:val="00674017"/>
    <w:rsid w:val="0067419D"/>
    <w:rsid w:val="00675C74"/>
    <w:rsid w:val="006808A3"/>
    <w:rsid w:val="006808D5"/>
    <w:rsid w:val="00684385"/>
    <w:rsid w:val="006846BE"/>
    <w:rsid w:val="00684844"/>
    <w:rsid w:val="00684F05"/>
    <w:rsid w:val="006850DD"/>
    <w:rsid w:val="0068596F"/>
    <w:rsid w:val="00686A01"/>
    <w:rsid w:val="00687381"/>
    <w:rsid w:val="00687894"/>
    <w:rsid w:val="00690596"/>
    <w:rsid w:val="0069244C"/>
    <w:rsid w:val="006932A3"/>
    <w:rsid w:val="006937CB"/>
    <w:rsid w:val="006939EA"/>
    <w:rsid w:val="006955DF"/>
    <w:rsid w:val="0069616E"/>
    <w:rsid w:val="0069655D"/>
    <w:rsid w:val="00696E24"/>
    <w:rsid w:val="00697F67"/>
    <w:rsid w:val="006A024B"/>
    <w:rsid w:val="006A05B6"/>
    <w:rsid w:val="006A197B"/>
    <w:rsid w:val="006A3B01"/>
    <w:rsid w:val="006B0009"/>
    <w:rsid w:val="006B2493"/>
    <w:rsid w:val="006B3B7A"/>
    <w:rsid w:val="006B547A"/>
    <w:rsid w:val="006B64E5"/>
    <w:rsid w:val="006B6936"/>
    <w:rsid w:val="006B6BE6"/>
    <w:rsid w:val="006B7E59"/>
    <w:rsid w:val="006C01A1"/>
    <w:rsid w:val="006C1E1D"/>
    <w:rsid w:val="006C3995"/>
    <w:rsid w:val="006C3DF0"/>
    <w:rsid w:val="006C4064"/>
    <w:rsid w:val="006C49E7"/>
    <w:rsid w:val="006C7953"/>
    <w:rsid w:val="006D48A1"/>
    <w:rsid w:val="006D4D25"/>
    <w:rsid w:val="006D56F1"/>
    <w:rsid w:val="006D5A8A"/>
    <w:rsid w:val="006D695C"/>
    <w:rsid w:val="006D79E2"/>
    <w:rsid w:val="006D7F6C"/>
    <w:rsid w:val="006E036C"/>
    <w:rsid w:val="006E23FE"/>
    <w:rsid w:val="006E5188"/>
    <w:rsid w:val="006E5A02"/>
    <w:rsid w:val="006E6831"/>
    <w:rsid w:val="006E686C"/>
    <w:rsid w:val="006F03EC"/>
    <w:rsid w:val="006F0582"/>
    <w:rsid w:val="006F1041"/>
    <w:rsid w:val="006F1BC4"/>
    <w:rsid w:val="006F22C6"/>
    <w:rsid w:val="006F34DA"/>
    <w:rsid w:val="006F475A"/>
    <w:rsid w:val="006F4819"/>
    <w:rsid w:val="006F584D"/>
    <w:rsid w:val="006F60C0"/>
    <w:rsid w:val="006F7FCD"/>
    <w:rsid w:val="00701A6F"/>
    <w:rsid w:val="0070200E"/>
    <w:rsid w:val="00702A5D"/>
    <w:rsid w:val="007049B5"/>
    <w:rsid w:val="00705C23"/>
    <w:rsid w:val="007076C9"/>
    <w:rsid w:val="00707DF4"/>
    <w:rsid w:val="00711B84"/>
    <w:rsid w:val="00715BFB"/>
    <w:rsid w:val="007168D5"/>
    <w:rsid w:val="007171F5"/>
    <w:rsid w:val="007178B0"/>
    <w:rsid w:val="00717939"/>
    <w:rsid w:val="007232EE"/>
    <w:rsid w:val="00723E4D"/>
    <w:rsid w:val="0072519A"/>
    <w:rsid w:val="00726CDC"/>
    <w:rsid w:val="00727463"/>
    <w:rsid w:val="007276B7"/>
    <w:rsid w:val="0072782B"/>
    <w:rsid w:val="00735E02"/>
    <w:rsid w:val="0073611A"/>
    <w:rsid w:val="00736D0E"/>
    <w:rsid w:val="00737EA9"/>
    <w:rsid w:val="00745E72"/>
    <w:rsid w:val="00747279"/>
    <w:rsid w:val="00750A32"/>
    <w:rsid w:val="0075192E"/>
    <w:rsid w:val="00753449"/>
    <w:rsid w:val="00753856"/>
    <w:rsid w:val="00754F4F"/>
    <w:rsid w:val="00755637"/>
    <w:rsid w:val="00755C6E"/>
    <w:rsid w:val="00755D29"/>
    <w:rsid w:val="007571C9"/>
    <w:rsid w:val="00757357"/>
    <w:rsid w:val="00760649"/>
    <w:rsid w:val="00760705"/>
    <w:rsid w:val="007633F6"/>
    <w:rsid w:val="00763E0A"/>
    <w:rsid w:val="00764899"/>
    <w:rsid w:val="00770372"/>
    <w:rsid w:val="00771502"/>
    <w:rsid w:val="00772D1C"/>
    <w:rsid w:val="00773D0E"/>
    <w:rsid w:val="00773EFA"/>
    <w:rsid w:val="00774025"/>
    <w:rsid w:val="007754A6"/>
    <w:rsid w:val="007770AC"/>
    <w:rsid w:val="007803A5"/>
    <w:rsid w:val="007814A5"/>
    <w:rsid w:val="0078188A"/>
    <w:rsid w:val="00782246"/>
    <w:rsid w:val="00782F71"/>
    <w:rsid w:val="00783E71"/>
    <w:rsid w:val="00784264"/>
    <w:rsid w:val="007874CF"/>
    <w:rsid w:val="00787583"/>
    <w:rsid w:val="00791BFB"/>
    <w:rsid w:val="00791C85"/>
    <w:rsid w:val="007939AE"/>
    <w:rsid w:val="0079423F"/>
    <w:rsid w:val="00794630"/>
    <w:rsid w:val="00795337"/>
    <w:rsid w:val="00795730"/>
    <w:rsid w:val="00795AC9"/>
    <w:rsid w:val="00795BB9"/>
    <w:rsid w:val="00795F1B"/>
    <w:rsid w:val="00796FB7"/>
    <w:rsid w:val="007A08C0"/>
    <w:rsid w:val="007A122C"/>
    <w:rsid w:val="007A1824"/>
    <w:rsid w:val="007A1C79"/>
    <w:rsid w:val="007A1F14"/>
    <w:rsid w:val="007A2B7F"/>
    <w:rsid w:val="007A36B3"/>
    <w:rsid w:val="007A4580"/>
    <w:rsid w:val="007A4B81"/>
    <w:rsid w:val="007A50C0"/>
    <w:rsid w:val="007A5F71"/>
    <w:rsid w:val="007A68F3"/>
    <w:rsid w:val="007B03AB"/>
    <w:rsid w:val="007B3685"/>
    <w:rsid w:val="007B3A36"/>
    <w:rsid w:val="007B4E2D"/>
    <w:rsid w:val="007B5BF7"/>
    <w:rsid w:val="007C3BB1"/>
    <w:rsid w:val="007C493D"/>
    <w:rsid w:val="007C4E79"/>
    <w:rsid w:val="007C607A"/>
    <w:rsid w:val="007C614B"/>
    <w:rsid w:val="007C7693"/>
    <w:rsid w:val="007C7FD4"/>
    <w:rsid w:val="007D19F7"/>
    <w:rsid w:val="007D1E1B"/>
    <w:rsid w:val="007D42B1"/>
    <w:rsid w:val="007D4942"/>
    <w:rsid w:val="007D4B96"/>
    <w:rsid w:val="007D5011"/>
    <w:rsid w:val="007D602F"/>
    <w:rsid w:val="007D79AD"/>
    <w:rsid w:val="007E003F"/>
    <w:rsid w:val="007E12AC"/>
    <w:rsid w:val="007E1ABF"/>
    <w:rsid w:val="007E1FEE"/>
    <w:rsid w:val="007E2870"/>
    <w:rsid w:val="007E36F8"/>
    <w:rsid w:val="007E5AD8"/>
    <w:rsid w:val="007F2F30"/>
    <w:rsid w:val="007F3C5D"/>
    <w:rsid w:val="007F3FF0"/>
    <w:rsid w:val="007F5518"/>
    <w:rsid w:val="007F5FC8"/>
    <w:rsid w:val="007F720F"/>
    <w:rsid w:val="007F7374"/>
    <w:rsid w:val="00800BBC"/>
    <w:rsid w:val="00800FD1"/>
    <w:rsid w:val="00801530"/>
    <w:rsid w:val="00802A6D"/>
    <w:rsid w:val="008036DE"/>
    <w:rsid w:val="00805AB4"/>
    <w:rsid w:val="008064D5"/>
    <w:rsid w:val="00806883"/>
    <w:rsid w:val="008115F2"/>
    <w:rsid w:val="00811E23"/>
    <w:rsid w:val="0081212F"/>
    <w:rsid w:val="00814F5E"/>
    <w:rsid w:val="00815C17"/>
    <w:rsid w:val="00815C27"/>
    <w:rsid w:val="00817722"/>
    <w:rsid w:val="008203F6"/>
    <w:rsid w:val="0082177A"/>
    <w:rsid w:val="00822317"/>
    <w:rsid w:val="008225F4"/>
    <w:rsid w:val="0082282E"/>
    <w:rsid w:val="008228CC"/>
    <w:rsid w:val="00822BDD"/>
    <w:rsid w:val="00823420"/>
    <w:rsid w:val="00823DBE"/>
    <w:rsid w:val="008261D3"/>
    <w:rsid w:val="00827BFE"/>
    <w:rsid w:val="00831254"/>
    <w:rsid w:val="00832412"/>
    <w:rsid w:val="00835176"/>
    <w:rsid w:val="008353CF"/>
    <w:rsid w:val="00835536"/>
    <w:rsid w:val="00835741"/>
    <w:rsid w:val="00836309"/>
    <w:rsid w:val="008369B6"/>
    <w:rsid w:val="00836C34"/>
    <w:rsid w:val="0084062F"/>
    <w:rsid w:val="0084274E"/>
    <w:rsid w:val="00843A20"/>
    <w:rsid w:val="00846562"/>
    <w:rsid w:val="008478B7"/>
    <w:rsid w:val="00850252"/>
    <w:rsid w:val="00850E6F"/>
    <w:rsid w:val="00850E9D"/>
    <w:rsid w:val="0085248E"/>
    <w:rsid w:val="00852ED9"/>
    <w:rsid w:val="00853212"/>
    <w:rsid w:val="00853536"/>
    <w:rsid w:val="00855463"/>
    <w:rsid w:val="00861824"/>
    <w:rsid w:val="00861860"/>
    <w:rsid w:val="0086195D"/>
    <w:rsid w:val="00862B1A"/>
    <w:rsid w:val="00863B85"/>
    <w:rsid w:val="00863E35"/>
    <w:rsid w:val="0086540E"/>
    <w:rsid w:val="00867EFE"/>
    <w:rsid w:val="008707FE"/>
    <w:rsid w:val="0087085A"/>
    <w:rsid w:val="00870F25"/>
    <w:rsid w:val="00872682"/>
    <w:rsid w:val="0087299E"/>
    <w:rsid w:val="00873A1F"/>
    <w:rsid w:val="008750B4"/>
    <w:rsid w:val="00876BD4"/>
    <w:rsid w:val="0088092A"/>
    <w:rsid w:val="00880EC2"/>
    <w:rsid w:val="00881321"/>
    <w:rsid w:val="008814C1"/>
    <w:rsid w:val="0088195F"/>
    <w:rsid w:val="00881AF2"/>
    <w:rsid w:val="00883565"/>
    <w:rsid w:val="00884DAE"/>
    <w:rsid w:val="00885163"/>
    <w:rsid w:val="008879F2"/>
    <w:rsid w:val="00891762"/>
    <w:rsid w:val="00892F39"/>
    <w:rsid w:val="00894B0E"/>
    <w:rsid w:val="00894E81"/>
    <w:rsid w:val="00895E26"/>
    <w:rsid w:val="00896984"/>
    <w:rsid w:val="00896A31"/>
    <w:rsid w:val="00896EFB"/>
    <w:rsid w:val="00897E9C"/>
    <w:rsid w:val="008A037C"/>
    <w:rsid w:val="008A1058"/>
    <w:rsid w:val="008A11AD"/>
    <w:rsid w:val="008A15F6"/>
    <w:rsid w:val="008A1E57"/>
    <w:rsid w:val="008A2167"/>
    <w:rsid w:val="008A2339"/>
    <w:rsid w:val="008A2627"/>
    <w:rsid w:val="008A2AAF"/>
    <w:rsid w:val="008A2AEC"/>
    <w:rsid w:val="008A301B"/>
    <w:rsid w:val="008A5185"/>
    <w:rsid w:val="008A6180"/>
    <w:rsid w:val="008A75C6"/>
    <w:rsid w:val="008B14B2"/>
    <w:rsid w:val="008B1BB8"/>
    <w:rsid w:val="008B2757"/>
    <w:rsid w:val="008B34C9"/>
    <w:rsid w:val="008B370C"/>
    <w:rsid w:val="008B3729"/>
    <w:rsid w:val="008B4A32"/>
    <w:rsid w:val="008B551F"/>
    <w:rsid w:val="008B64EC"/>
    <w:rsid w:val="008B6AE1"/>
    <w:rsid w:val="008B7578"/>
    <w:rsid w:val="008C015E"/>
    <w:rsid w:val="008C0648"/>
    <w:rsid w:val="008C2683"/>
    <w:rsid w:val="008C3FD2"/>
    <w:rsid w:val="008C47B9"/>
    <w:rsid w:val="008C7220"/>
    <w:rsid w:val="008C7AA8"/>
    <w:rsid w:val="008D201C"/>
    <w:rsid w:val="008D2E29"/>
    <w:rsid w:val="008D505A"/>
    <w:rsid w:val="008D539A"/>
    <w:rsid w:val="008D689A"/>
    <w:rsid w:val="008D750C"/>
    <w:rsid w:val="008D7C29"/>
    <w:rsid w:val="008E0F25"/>
    <w:rsid w:val="008E11D4"/>
    <w:rsid w:val="008E12BC"/>
    <w:rsid w:val="008E1FA9"/>
    <w:rsid w:val="008E2F52"/>
    <w:rsid w:val="008E3BBC"/>
    <w:rsid w:val="008E4478"/>
    <w:rsid w:val="008E4FBE"/>
    <w:rsid w:val="008E5682"/>
    <w:rsid w:val="008E5A5E"/>
    <w:rsid w:val="008E7257"/>
    <w:rsid w:val="008E786E"/>
    <w:rsid w:val="008F4455"/>
    <w:rsid w:val="008F616F"/>
    <w:rsid w:val="008F6CF3"/>
    <w:rsid w:val="008F6D46"/>
    <w:rsid w:val="008F6D73"/>
    <w:rsid w:val="008F73AA"/>
    <w:rsid w:val="009000A3"/>
    <w:rsid w:val="009010E4"/>
    <w:rsid w:val="009021CF"/>
    <w:rsid w:val="00902618"/>
    <w:rsid w:val="00902729"/>
    <w:rsid w:val="00903269"/>
    <w:rsid w:val="00903552"/>
    <w:rsid w:val="00903823"/>
    <w:rsid w:val="00904355"/>
    <w:rsid w:val="009046FC"/>
    <w:rsid w:val="00905FF3"/>
    <w:rsid w:val="00906177"/>
    <w:rsid w:val="009075A6"/>
    <w:rsid w:val="0090770B"/>
    <w:rsid w:val="00910788"/>
    <w:rsid w:val="0091139A"/>
    <w:rsid w:val="00912BA7"/>
    <w:rsid w:val="00912FD8"/>
    <w:rsid w:val="00913252"/>
    <w:rsid w:val="009132C3"/>
    <w:rsid w:val="009133F7"/>
    <w:rsid w:val="009141BA"/>
    <w:rsid w:val="009147A0"/>
    <w:rsid w:val="009149F3"/>
    <w:rsid w:val="00916442"/>
    <w:rsid w:val="00916B9D"/>
    <w:rsid w:val="00917CB9"/>
    <w:rsid w:val="00923A3D"/>
    <w:rsid w:val="00924C43"/>
    <w:rsid w:val="0092689F"/>
    <w:rsid w:val="00927903"/>
    <w:rsid w:val="00927988"/>
    <w:rsid w:val="00931F8A"/>
    <w:rsid w:val="00932317"/>
    <w:rsid w:val="009326A6"/>
    <w:rsid w:val="009326E2"/>
    <w:rsid w:val="00934E40"/>
    <w:rsid w:val="009361BE"/>
    <w:rsid w:val="009361C0"/>
    <w:rsid w:val="0093638B"/>
    <w:rsid w:val="00937131"/>
    <w:rsid w:val="009375CF"/>
    <w:rsid w:val="0093778A"/>
    <w:rsid w:val="00937F48"/>
    <w:rsid w:val="00940D57"/>
    <w:rsid w:val="009414FB"/>
    <w:rsid w:val="0094459A"/>
    <w:rsid w:val="009446A5"/>
    <w:rsid w:val="00945191"/>
    <w:rsid w:val="00945C82"/>
    <w:rsid w:val="00945D95"/>
    <w:rsid w:val="00946A6E"/>
    <w:rsid w:val="00947E31"/>
    <w:rsid w:val="009510E8"/>
    <w:rsid w:val="00951BED"/>
    <w:rsid w:val="0095348E"/>
    <w:rsid w:val="009544A6"/>
    <w:rsid w:val="0095612E"/>
    <w:rsid w:val="00960C89"/>
    <w:rsid w:val="00960E58"/>
    <w:rsid w:val="00961155"/>
    <w:rsid w:val="009619A3"/>
    <w:rsid w:val="009644DC"/>
    <w:rsid w:val="00967D9B"/>
    <w:rsid w:val="00970625"/>
    <w:rsid w:val="00970658"/>
    <w:rsid w:val="00970A41"/>
    <w:rsid w:val="00972420"/>
    <w:rsid w:val="0097344E"/>
    <w:rsid w:val="009741E2"/>
    <w:rsid w:val="00975C7B"/>
    <w:rsid w:val="009763FB"/>
    <w:rsid w:val="00977D7E"/>
    <w:rsid w:val="00980479"/>
    <w:rsid w:val="00981A78"/>
    <w:rsid w:val="00982CFB"/>
    <w:rsid w:val="009840D8"/>
    <w:rsid w:val="00984831"/>
    <w:rsid w:val="00984EAC"/>
    <w:rsid w:val="0098517F"/>
    <w:rsid w:val="00985D01"/>
    <w:rsid w:val="00985ED9"/>
    <w:rsid w:val="009863EA"/>
    <w:rsid w:val="00986AB0"/>
    <w:rsid w:val="00986B82"/>
    <w:rsid w:val="00990037"/>
    <w:rsid w:val="0099098A"/>
    <w:rsid w:val="00990995"/>
    <w:rsid w:val="009914E0"/>
    <w:rsid w:val="009916FA"/>
    <w:rsid w:val="00991B44"/>
    <w:rsid w:val="00992C8C"/>
    <w:rsid w:val="00992D1F"/>
    <w:rsid w:val="00996051"/>
    <w:rsid w:val="00996228"/>
    <w:rsid w:val="009968E3"/>
    <w:rsid w:val="009A1DE4"/>
    <w:rsid w:val="009A25E9"/>
    <w:rsid w:val="009A46F0"/>
    <w:rsid w:val="009A5B3D"/>
    <w:rsid w:val="009A6732"/>
    <w:rsid w:val="009A6E76"/>
    <w:rsid w:val="009A7861"/>
    <w:rsid w:val="009B024C"/>
    <w:rsid w:val="009B034E"/>
    <w:rsid w:val="009B0913"/>
    <w:rsid w:val="009B0A42"/>
    <w:rsid w:val="009B1545"/>
    <w:rsid w:val="009B1DE7"/>
    <w:rsid w:val="009B5550"/>
    <w:rsid w:val="009B6D8D"/>
    <w:rsid w:val="009B6E52"/>
    <w:rsid w:val="009B7EC7"/>
    <w:rsid w:val="009C0D08"/>
    <w:rsid w:val="009C27AE"/>
    <w:rsid w:val="009C363B"/>
    <w:rsid w:val="009C3F76"/>
    <w:rsid w:val="009C5258"/>
    <w:rsid w:val="009C661F"/>
    <w:rsid w:val="009D072D"/>
    <w:rsid w:val="009D0A98"/>
    <w:rsid w:val="009D1745"/>
    <w:rsid w:val="009D1A10"/>
    <w:rsid w:val="009D3DE2"/>
    <w:rsid w:val="009D46EA"/>
    <w:rsid w:val="009D4747"/>
    <w:rsid w:val="009D4951"/>
    <w:rsid w:val="009D557F"/>
    <w:rsid w:val="009D5C98"/>
    <w:rsid w:val="009D5F47"/>
    <w:rsid w:val="009D6CB0"/>
    <w:rsid w:val="009D7410"/>
    <w:rsid w:val="009D74B3"/>
    <w:rsid w:val="009D7ACD"/>
    <w:rsid w:val="009E3D62"/>
    <w:rsid w:val="009E548E"/>
    <w:rsid w:val="009E601B"/>
    <w:rsid w:val="009E6EE1"/>
    <w:rsid w:val="009E7553"/>
    <w:rsid w:val="009E757D"/>
    <w:rsid w:val="009F004A"/>
    <w:rsid w:val="009F2DC9"/>
    <w:rsid w:val="009F4AB3"/>
    <w:rsid w:val="009F5942"/>
    <w:rsid w:val="009F6835"/>
    <w:rsid w:val="009F7C01"/>
    <w:rsid w:val="009F7C68"/>
    <w:rsid w:val="00A03AF6"/>
    <w:rsid w:val="00A061F4"/>
    <w:rsid w:val="00A06951"/>
    <w:rsid w:val="00A06D71"/>
    <w:rsid w:val="00A07804"/>
    <w:rsid w:val="00A07E7A"/>
    <w:rsid w:val="00A10480"/>
    <w:rsid w:val="00A10641"/>
    <w:rsid w:val="00A1093C"/>
    <w:rsid w:val="00A11F86"/>
    <w:rsid w:val="00A131B5"/>
    <w:rsid w:val="00A147E1"/>
    <w:rsid w:val="00A14A5B"/>
    <w:rsid w:val="00A14BF3"/>
    <w:rsid w:val="00A15258"/>
    <w:rsid w:val="00A15B14"/>
    <w:rsid w:val="00A15B2C"/>
    <w:rsid w:val="00A17A86"/>
    <w:rsid w:val="00A2041E"/>
    <w:rsid w:val="00A20CDB"/>
    <w:rsid w:val="00A22908"/>
    <w:rsid w:val="00A2351B"/>
    <w:rsid w:val="00A26ACE"/>
    <w:rsid w:val="00A26E8A"/>
    <w:rsid w:val="00A305F4"/>
    <w:rsid w:val="00A314F8"/>
    <w:rsid w:val="00A324A6"/>
    <w:rsid w:val="00A33905"/>
    <w:rsid w:val="00A377D9"/>
    <w:rsid w:val="00A400D9"/>
    <w:rsid w:val="00A40608"/>
    <w:rsid w:val="00A41977"/>
    <w:rsid w:val="00A41B8F"/>
    <w:rsid w:val="00A423F0"/>
    <w:rsid w:val="00A42FCB"/>
    <w:rsid w:val="00A4383A"/>
    <w:rsid w:val="00A440EB"/>
    <w:rsid w:val="00A45B54"/>
    <w:rsid w:val="00A46DB1"/>
    <w:rsid w:val="00A51C3C"/>
    <w:rsid w:val="00A51FD7"/>
    <w:rsid w:val="00A521DA"/>
    <w:rsid w:val="00A53FF5"/>
    <w:rsid w:val="00A56F84"/>
    <w:rsid w:val="00A571E1"/>
    <w:rsid w:val="00A57B3D"/>
    <w:rsid w:val="00A60752"/>
    <w:rsid w:val="00A622F0"/>
    <w:rsid w:val="00A6272E"/>
    <w:rsid w:val="00A6287D"/>
    <w:rsid w:val="00A62F57"/>
    <w:rsid w:val="00A63526"/>
    <w:rsid w:val="00A63B02"/>
    <w:rsid w:val="00A67E27"/>
    <w:rsid w:val="00A70374"/>
    <w:rsid w:val="00A70BF2"/>
    <w:rsid w:val="00A7257C"/>
    <w:rsid w:val="00A72A83"/>
    <w:rsid w:val="00A73684"/>
    <w:rsid w:val="00A73DB8"/>
    <w:rsid w:val="00A74772"/>
    <w:rsid w:val="00A82C26"/>
    <w:rsid w:val="00A82E04"/>
    <w:rsid w:val="00A82E90"/>
    <w:rsid w:val="00A84A37"/>
    <w:rsid w:val="00A85851"/>
    <w:rsid w:val="00A87066"/>
    <w:rsid w:val="00A87A91"/>
    <w:rsid w:val="00A91487"/>
    <w:rsid w:val="00A93021"/>
    <w:rsid w:val="00A934F3"/>
    <w:rsid w:val="00A95546"/>
    <w:rsid w:val="00A95704"/>
    <w:rsid w:val="00A95D8A"/>
    <w:rsid w:val="00A977A9"/>
    <w:rsid w:val="00AA024E"/>
    <w:rsid w:val="00AA0C2D"/>
    <w:rsid w:val="00AA1D4F"/>
    <w:rsid w:val="00AA5129"/>
    <w:rsid w:val="00AA5E85"/>
    <w:rsid w:val="00AA627A"/>
    <w:rsid w:val="00AA6EB9"/>
    <w:rsid w:val="00AB08A8"/>
    <w:rsid w:val="00AB0F68"/>
    <w:rsid w:val="00AB2540"/>
    <w:rsid w:val="00AB3C75"/>
    <w:rsid w:val="00AB40A7"/>
    <w:rsid w:val="00AB5709"/>
    <w:rsid w:val="00AB7FE0"/>
    <w:rsid w:val="00AC0F45"/>
    <w:rsid w:val="00AC1343"/>
    <w:rsid w:val="00AC1DA8"/>
    <w:rsid w:val="00AC239A"/>
    <w:rsid w:val="00AC3367"/>
    <w:rsid w:val="00AC6083"/>
    <w:rsid w:val="00AC668A"/>
    <w:rsid w:val="00AC7C84"/>
    <w:rsid w:val="00AD20C7"/>
    <w:rsid w:val="00AD2A2B"/>
    <w:rsid w:val="00AD3195"/>
    <w:rsid w:val="00AD3685"/>
    <w:rsid w:val="00AD40BC"/>
    <w:rsid w:val="00AD4919"/>
    <w:rsid w:val="00AD50C9"/>
    <w:rsid w:val="00AD5388"/>
    <w:rsid w:val="00AD546C"/>
    <w:rsid w:val="00AD565F"/>
    <w:rsid w:val="00AD69CC"/>
    <w:rsid w:val="00AD787D"/>
    <w:rsid w:val="00AE03EC"/>
    <w:rsid w:val="00AE0EFC"/>
    <w:rsid w:val="00AE196F"/>
    <w:rsid w:val="00AE200D"/>
    <w:rsid w:val="00AE296A"/>
    <w:rsid w:val="00AE2AF3"/>
    <w:rsid w:val="00AE40B0"/>
    <w:rsid w:val="00AE450E"/>
    <w:rsid w:val="00AE569A"/>
    <w:rsid w:val="00AE5BC3"/>
    <w:rsid w:val="00AE6591"/>
    <w:rsid w:val="00AE72D3"/>
    <w:rsid w:val="00AF0370"/>
    <w:rsid w:val="00AF0DC5"/>
    <w:rsid w:val="00AF21A9"/>
    <w:rsid w:val="00AF2E2A"/>
    <w:rsid w:val="00AF64D1"/>
    <w:rsid w:val="00AF6C7B"/>
    <w:rsid w:val="00AF79A7"/>
    <w:rsid w:val="00B01787"/>
    <w:rsid w:val="00B027E4"/>
    <w:rsid w:val="00B059F0"/>
    <w:rsid w:val="00B10FCB"/>
    <w:rsid w:val="00B13266"/>
    <w:rsid w:val="00B139AB"/>
    <w:rsid w:val="00B15DD3"/>
    <w:rsid w:val="00B1638B"/>
    <w:rsid w:val="00B17471"/>
    <w:rsid w:val="00B17DD3"/>
    <w:rsid w:val="00B20F82"/>
    <w:rsid w:val="00B2143D"/>
    <w:rsid w:val="00B227AF"/>
    <w:rsid w:val="00B236D4"/>
    <w:rsid w:val="00B23762"/>
    <w:rsid w:val="00B243AB"/>
    <w:rsid w:val="00B245CC"/>
    <w:rsid w:val="00B26DC1"/>
    <w:rsid w:val="00B3030D"/>
    <w:rsid w:val="00B30C2E"/>
    <w:rsid w:val="00B3114A"/>
    <w:rsid w:val="00B31AD3"/>
    <w:rsid w:val="00B326E5"/>
    <w:rsid w:val="00B333CC"/>
    <w:rsid w:val="00B3346B"/>
    <w:rsid w:val="00B34AB2"/>
    <w:rsid w:val="00B34B75"/>
    <w:rsid w:val="00B357C5"/>
    <w:rsid w:val="00B3583C"/>
    <w:rsid w:val="00B36C7D"/>
    <w:rsid w:val="00B400D1"/>
    <w:rsid w:val="00B408B9"/>
    <w:rsid w:val="00B417E6"/>
    <w:rsid w:val="00B43415"/>
    <w:rsid w:val="00B47281"/>
    <w:rsid w:val="00B5062C"/>
    <w:rsid w:val="00B52428"/>
    <w:rsid w:val="00B5247C"/>
    <w:rsid w:val="00B52ECB"/>
    <w:rsid w:val="00B52F49"/>
    <w:rsid w:val="00B53CF1"/>
    <w:rsid w:val="00B5521D"/>
    <w:rsid w:val="00B55C76"/>
    <w:rsid w:val="00B56594"/>
    <w:rsid w:val="00B56ABC"/>
    <w:rsid w:val="00B56B3D"/>
    <w:rsid w:val="00B60829"/>
    <w:rsid w:val="00B6090A"/>
    <w:rsid w:val="00B60D34"/>
    <w:rsid w:val="00B62E78"/>
    <w:rsid w:val="00B63B26"/>
    <w:rsid w:val="00B65E89"/>
    <w:rsid w:val="00B72106"/>
    <w:rsid w:val="00B721F9"/>
    <w:rsid w:val="00B729EB"/>
    <w:rsid w:val="00B76886"/>
    <w:rsid w:val="00B7693A"/>
    <w:rsid w:val="00B76ADA"/>
    <w:rsid w:val="00B7730E"/>
    <w:rsid w:val="00B82D60"/>
    <w:rsid w:val="00B83079"/>
    <w:rsid w:val="00B844BC"/>
    <w:rsid w:val="00B8460D"/>
    <w:rsid w:val="00B857E6"/>
    <w:rsid w:val="00B85CDF"/>
    <w:rsid w:val="00B900F6"/>
    <w:rsid w:val="00B91632"/>
    <w:rsid w:val="00B93F3E"/>
    <w:rsid w:val="00B94C33"/>
    <w:rsid w:val="00B95AEE"/>
    <w:rsid w:val="00B97145"/>
    <w:rsid w:val="00B9734C"/>
    <w:rsid w:val="00BA04A0"/>
    <w:rsid w:val="00BA0FE6"/>
    <w:rsid w:val="00BA191D"/>
    <w:rsid w:val="00BA1B52"/>
    <w:rsid w:val="00BA28B3"/>
    <w:rsid w:val="00BA2D0A"/>
    <w:rsid w:val="00BA616F"/>
    <w:rsid w:val="00BB04B5"/>
    <w:rsid w:val="00BB150E"/>
    <w:rsid w:val="00BB388E"/>
    <w:rsid w:val="00BB428A"/>
    <w:rsid w:val="00BB491E"/>
    <w:rsid w:val="00BB5B06"/>
    <w:rsid w:val="00BB5FE2"/>
    <w:rsid w:val="00BB7A3C"/>
    <w:rsid w:val="00BC1582"/>
    <w:rsid w:val="00BC1C54"/>
    <w:rsid w:val="00BC1E35"/>
    <w:rsid w:val="00BC2DBC"/>
    <w:rsid w:val="00BC30D8"/>
    <w:rsid w:val="00BC3159"/>
    <w:rsid w:val="00BC3373"/>
    <w:rsid w:val="00BC565E"/>
    <w:rsid w:val="00BC56B3"/>
    <w:rsid w:val="00BC5E83"/>
    <w:rsid w:val="00BC636C"/>
    <w:rsid w:val="00BC6379"/>
    <w:rsid w:val="00BC7E03"/>
    <w:rsid w:val="00BC7F9E"/>
    <w:rsid w:val="00BD2686"/>
    <w:rsid w:val="00BD2EC4"/>
    <w:rsid w:val="00BD4A63"/>
    <w:rsid w:val="00BD5405"/>
    <w:rsid w:val="00BD76E4"/>
    <w:rsid w:val="00BE0130"/>
    <w:rsid w:val="00BE1103"/>
    <w:rsid w:val="00BE1C72"/>
    <w:rsid w:val="00BE2178"/>
    <w:rsid w:val="00BE2740"/>
    <w:rsid w:val="00BE3B43"/>
    <w:rsid w:val="00BE4249"/>
    <w:rsid w:val="00BE5DDA"/>
    <w:rsid w:val="00BE606C"/>
    <w:rsid w:val="00BE6987"/>
    <w:rsid w:val="00BE6AB2"/>
    <w:rsid w:val="00BE6F3B"/>
    <w:rsid w:val="00BE7839"/>
    <w:rsid w:val="00BE7E50"/>
    <w:rsid w:val="00BF0111"/>
    <w:rsid w:val="00BF0159"/>
    <w:rsid w:val="00BF1AF1"/>
    <w:rsid w:val="00BF2E2D"/>
    <w:rsid w:val="00BF2F11"/>
    <w:rsid w:val="00BF3E92"/>
    <w:rsid w:val="00BF4182"/>
    <w:rsid w:val="00C00117"/>
    <w:rsid w:val="00C02539"/>
    <w:rsid w:val="00C056F3"/>
    <w:rsid w:val="00C063F5"/>
    <w:rsid w:val="00C066C2"/>
    <w:rsid w:val="00C06B22"/>
    <w:rsid w:val="00C06D91"/>
    <w:rsid w:val="00C06EF7"/>
    <w:rsid w:val="00C10E92"/>
    <w:rsid w:val="00C11C6D"/>
    <w:rsid w:val="00C14765"/>
    <w:rsid w:val="00C15E23"/>
    <w:rsid w:val="00C1642F"/>
    <w:rsid w:val="00C16611"/>
    <w:rsid w:val="00C20047"/>
    <w:rsid w:val="00C200E0"/>
    <w:rsid w:val="00C20C39"/>
    <w:rsid w:val="00C22FCF"/>
    <w:rsid w:val="00C23CAE"/>
    <w:rsid w:val="00C248E6"/>
    <w:rsid w:val="00C24A37"/>
    <w:rsid w:val="00C25569"/>
    <w:rsid w:val="00C26133"/>
    <w:rsid w:val="00C2741F"/>
    <w:rsid w:val="00C30828"/>
    <w:rsid w:val="00C31D0C"/>
    <w:rsid w:val="00C32851"/>
    <w:rsid w:val="00C32937"/>
    <w:rsid w:val="00C331C9"/>
    <w:rsid w:val="00C345BB"/>
    <w:rsid w:val="00C349B4"/>
    <w:rsid w:val="00C35A33"/>
    <w:rsid w:val="00C36EF9"/>
    <w:rsid w:val="00C408CF"/>
    <w:rsid w:val="00C40A4E"/>
    <w:rsid w:val="00C40B23"/>
    <w:rsid w:val="00C41157"/>
    <w:rsid w:val="00C45658"/>
    <w:rsid w:val="00C45E08"/>
    <w:rsid w:val="00C46EAE"/>
    <w:rsid w:val="00C47173"/>
    <w:rsid w:val="00C47622"/>
    <w:rsid w:val="00C503C0"/>
    <w:rsid w:val="00C514FB"/>
    <w:rsid w:val="00C52E4D"/>
    <w:rsid w:val="00C5402E"/>
    <w:rsid w:val="00C55164"/>
    <w:rsid w:val="00C566CB"/>
    <w:rsid w:val="00C5717B"/>
    <w:rsid w:val="00C5726B"/>
    <w:rsid w:val="00C579B1"/>
    <w:rsid w:val="00C57B8E"/>
    <w:rsid w:val="00C57E11"/>
    <w:rsid w:val="00C60244"/>
    <w:rsid w:val="00C606EE"/>
    <w:rsid w:val="00C61C84"/>
    <w:rsid w:val="00C62976"/>
    <w:rsid w:val="00C65105"/>
    <w:rsid w:val="00C66C24"/>
    <w:rsid w:val="00C67597"/>
    <w:rsid w:val="00C7190D"/>
    <w:rsid w:val="00C726F2"/>
    <w:rsid w:val="00C72840"/>
    <w:rsid w:val="00C73316"/>
    <w:rsid w:val="00C74B49"/>
    <w:rsid w:val="00C74BE0"/>
    <w:rsid w:val="00C7741C"/>
    <w:rsid w:val="00C77B8A"/>
    <w:rsid w:val="00C8029A"/>
    <w:rsid w:val="00C825C9"/>
    <w:rsid w:val="00C83EFC"/>
    <w:rsid w:val="00C841C7"/>
    <w:rsid w:val="00C86868"/>
    <w:rsid w:val="00C86A27"/>
    <w:rsid w:val="00C9016C"/>
    <w:rsid w:val="00C9063B"/>
    <w:rsid w:val="00C90E79"/>
    <w:rsid w:val="00C91DBA"/>
    <w:rsid w:val="00C92C25"/>
    <w:rsid w:val="00C9364D"/>
    <w:rsid w:val="00C939EA"/>
    <w:rsid w:val="00C93A02"/>
    <w:rsid w:val="00C95420"/>
    <w:rsid w:val="00C95875"/>
    <w:rsid w:val="00C9673A"/>
    <w:rsid w:val="00C97B7F"/>
    <w:rsid w:val="00CA1BCB"/>
    <w:rsid w:val="00CA2112"/>
    <w:rsid w:val="00CA291F"/>
    <w:rsid w:val="00CA4917"/>
    <w:rsid w:val="00CA5045"/>
    <w:rsid w:val="00CA745B"/>
    <w:rsid w:val="00CB10B8"/>
    <w:rsid w:val="00CB2109"/>
    <w:rsid w:val="00CB33C3"/>
    <w:rsid w:val="00CB408A"/>
    <w:rsid w:val="00CB531D"/>
    <w:rsid w:val="00CB580D"/>
    <w:rsid w:val="00CB6F5C"/>
    <w:rsid w:val="00CB779A"/>
    <w:rsid w:val="00CC0B81"/>
    <w:rsid w:val="00CC0CF7"/>
    <w:rsid w:val="00CC15E1"/>
    <w:rsid w:val="00CC22A9"/>
    <w:rsid w:val="00CC3721"/>
    <w:rsid w:val="00CC3FDA"/>
    <w:rsid w:val="00CC45DF"/>
    <w:rsid w:val="00CC6B72"/>
    <w:rsid w:val="00CC7AB5"/>
    <w:rsid w:val="00CD133C"/>
    <w:rsid w:val="00CD18C2"/>
    <w:rsid w:val="00CD534E"/>
    <w:rsid w:val="00CD6CFB"/>
    <w:rsid w:val="00CE0481"/>
    <w:rsid w:val="00CE056A"/>
    <w:rsid w:val="00CE05D9"/>
    <w:rsid w:val="00CE072E"/>
    <w:rsid w:val="00CE1511"/>
    <w:rsid w:val="00CE5AB7"/>
    <w:rsid w:val="00CE670D"/>
    <w:rsid w:val="00CE71A7"/>
    <w:rsid w:val="00CE7A14"/>
    <w:rsid w:val="00CE7B24"/>
    <w:rsid w:val="00CE7E25"/>
    <w:rsid w:val="00CF1C2B"/>
    <w:rsid w:val="00CF1DC2"/>
    <w:rsid w:val="00CF3174"/>
    <w:rsid w:val="00CF35F0"/>
    <w:rsid w:val="00CF50F9"/>
    <w:rsid w:val="00CF7C28"/>
    <w:rsid w:val="00D00B62"/>
    <w:rsid w:val="00D01686"/>
    <w:rsid w:val="00D032D4"/>
    <w:rsid w:val="00D03D3F"/>
    <w:rsid w:val="00D04414"/>
    <w:rsid w:val="00D04A26"/>
    <w:rsid w:val="00D05BBA"/>
    <w:rsid w:val="00D065CB"/>
    <w:rsid w:val="00D06781"/>
    <w:rsid w:val="00D11AD3"/>
    <w:rsid w:val="00D1275E"/>
    <w:rsid w:val="00D134BA"/>
    <w:rsid w:val="00D1477B"/>
    <w:rsid w:val="00D170FD"/>
    <w:rsid w:val="00D17B21"/>
    <w:rsid w:val="00D20750"/>
    <w:rsid w:val="00D208FA"/>
    <w:rsid w:val="00D20D78"/>
    <w:rsid w:val="00D21546"/>
    <w:rsid w:val="00D2187F"/>
    <w:rsid w:val="00D21A71"/>
    <w:rsid w:val="00D21F6D"/>
    <w:rsid w:val="00D21F89"/>
    <w:rsid w:val="00D233B2"/>
    <w:rsid w:val="00D23B12"/>
    <w:rsid w:val="00D23E4F"/>
    <w:rsid w:val="00D244FD"/>
    <w:rsid w:val="00D24A31"/>
    <w:rsid w:val="00D25316"/>
    <w:rsid w:val="00D25996"/>
    <w:rsid w:val="00D26AFF"/>
    <w:rsid w:val="00D26ED8"/>
    <w:rsid w:val="00D27AF1"/>
    <w:rsid w:val="00D306ED"/>
    <w:rsid w:val="00D31164"/>
    <w:rsid w:val="00D3262B"/>
    <w:rsid w:val="00D32EAF"/>
    <w:rsid w:val="00D35176"/>
    <w:rsid w:val="00D365D2"/>
    <w:rsid w:val="00D37BD3"/>
    <w:rsid w:val="00D41F53"/>
    <w:rsid w:val="00D42402"/>
    <w:rsid w:val="00D42644"/>
    <w:rsid w:val="00D470C0"/>
    <w:rsid w:val="00D47A17"/>
    <w:rsid w:val="00D5067D"/>
    <w:rsid w:val="00D52102"/>
    <w:rsid w:val="00D5398A"/>
    <w:rsid w:val="00D55E5B"/>
    <w:rsid w:val="00D566B1"/>
    <w:rsid w:val="00D57FF6"/>
    <w:rsid w:val="00D6169E"/>
    <w:rsid w:val="00D62E68"/>
    <w:rsid w:val="00D64150"/>
    <w:rsid w:val="00D6588B"/>
    <w:rsid w:val="00D65AA2"/>
    <w:rsid w:val="00D70887"/>
    <w:rsid w:val="00D7109D"/>
    <w:rsid w:val="00D7138F"/>
    <w:rsid w:val="00D72C8E"/>
    <w:rsid w:val="00D80479"/>
    <w:rsid w:val="00D81298"/>
    <w:rsid w:val="00D81B22"/>
    <w:rsid w:val="00D823F3"/>
    <w:rsid w:val="00D826E3"/>
    <w:rsid w:val="00D831FD"/>
    <w:rsid w:val="00D83853"/>
    <w:rsid w:val="00D83EBA"/>
    <w:rsid w:val="00D84210"/>
    <w:rsid w:val="00D849EC"/>
    <w:rsid w:val="00D84A38"/>
    <w:rsid w:val="00D862B2"/>
    <w:rsid w:val="00D91C0D"/>
    <w:rsid w:val="00D9200C"/>
    <w:rsid w:val="00D9407D"/>
    <w:rsid w:val="00D94963"/>
    <w:rsid w:val="00D94C9D"/>
    <w:rsid w:val="00D952F4"/>
    <w:rsid w:val="00DA3114"/>
    <w:rsid w:val="00DA446A"/>
    <w:rsid w:val="00DA46AE"/>
    <w:rsid w:val="00DA51B2"/>
    <w:rsid w:val="00DA7550"/>
    <w:rsid w:val="00DB09C4"/>
    <w:rsid w:val="00DB0EB0"/>
    <w:rsid w:val="00DB202A"/>
    <w:rsid w:val="00DB21B6"/>
    <w:rsid w:val="00DB2644"/>
    <w:rsid w:val="00DB2F66"/>
    <w:rsid w:val="00DB40F3"/>
    <w:rsid w:val="00DB4C14"/>
    <w:rsid w:val="00DB533B"/>
    <w:rsid w:val="00DB5E31"/>
    <w:rsid w:val="00DB6496"/>
    <w:rsid w:val="00DC0449"/>
    <w:rsid w:val="00DC07E1"/>
    <w:rsid w:val="00DC086C"/>
    <w:rsid w:val="00DC1219"/>
    <w:rsid w:val="00DC3890"/>
    <w:rsid w:val="00DC3A37"/>
    <w:rsid w:val="00DC530D"/>
    <w:rsid w:val="00DC7434"/>
    <w:rsid w:val="00DC790F"/>
    <w:rsid w:val="00DD0E17"/>
    <w:rsid w:val="00DD1521"/>
    <w:rsid w:val="00DD3F52"/>
    <w:rsid w:val="00DD5EEE"/>
    <w:rsid w:val="00DD6A93"/>
    <w:rsid w:val="00DE1D87"/>
    <w:rsid w:val="00DE23D7"/>
    <w:rsid w:val="00DE4262"/>
    <w:rsid w:val="00DE4AD7"/>
    <w:rsid w:val="00DE4B57"/>
    <w:rsid w:val="00DE50C8"/>
    <w:rsid w:val="00DE6ED3"/>
    <w:rsid w:val="00DE7D8D"/>
    <w:rsid w:val="00DF0FD8"/>
    <w:rsid w:val="00DF1AF9"/>
    <w:rsid w:val="00DF2CD7"/>
    <w:rsid w:val="00DF634D"/>
    <w:rsid w:val="00DF6824"/>
    <w:rsid w:val="00DF6EAA"/>
    <w:rsid w:val="00DF7F27"/>
    <w:rsid w:val="00E00498"/>
    <w:rsid w:val="00E0116B"/>
    <w:rsid w:val="00E016D9"/>
    <w:rsid w:val="00E02123"/>
    <w:rsid w:val="00E02605"/>
    <w:rsid w:val="00E02ACB"/>
    <w:rsid w:val="00E048E5"/>
    <w:rsid w:val="00E05828"/>
    <w:rsid w:val="00E0714D"/>
    <w:rsid w:val="00E072EA"/>
    <w:rsid w:val="00E0731B"/>
    <w:rsid w:val="00E07347"/>
    <w:rsid w:val="00E07FDD"/>
    <w:rsid w:val="00E1183E"/>
    <w:rsid w:val="00E11912"/>
    <w:rsid w:val="00E134EA"/>
    <w:rsid w:val="00E13F6B"/>
    <w:rsid w:val="00E14636"/>
    <w:rsid w:val="00E153BB"/>
    <w:rsid w:val="00E15B68"/>
    <w:rsid w:val="00E169C2"/>
    <w:rsid w:val="00E17EE1"/>
    <w:rsid w:val="00E20712"/>
    <w:rsid w:val="00E20AF7"/>
    <w:rsid w:val="00E20D01"/>
    <w:rsid w:val="00E21099"/>
    <w:rsid w:val="00E2212D"/>
    <w:rsid w:val="00E232C8"/>
    <w:rsid w:val="00E23B30"/>
    <w:rsid w:val="00E23DA2"/>
    <w:rsid w:val="00E25C09"/>
    <w:rsid w:val="00E25C21"/>
    <w:rsid w:val="00E272BD"/>
    <w:rsid w:val="00E3056B"/>
    <w:rsid w:val="00E30873"/>
    <w:rsid w:val="00E31322"/>
    <w:rsid w:val="00E31D37"/>
    <w:rsid w:val="00E31EDB"/>
    <w:rsid w:val="00E32085"/>
    <w:rsid w:val="00E32A98"/>
    <w:rsid w:val="00E32D85"/>
    <w:rsid w:val="00E33B98"/>
    <w:rsid w:val="00E3439A"/>
    <w:rsid w:val="00E36128"/>
    <w:rsid w:val="00E3620E"/>
    <w:rsid w:val="00E40656"/>
    <w:rsid w:val="00E42F9F"/>
    <w:rsid w:val="00E4353C"/>
    <w:rsid w:val="00E43CF5"/>
    <w:rsid w:val="00E448CF"/>
    <w:rsid w:val="00E45555"/>
    <w:rsid w:val="00E45B44"/>
    <w:rsid w:val="00E46620"/>
    <w:rsid w:val="00E50341"/>
    <w:rsid w:val="00E5092E"/>
    <w:rsid w:val="00E51639"/>
    <w:rsid w:val="00E5275A"/>
    <w:rsid w:val="00E531F2"/>
    <w:rsid w:val="00E57539"/>
    <w:rsid w:val="00E578DA"/>
    <w:rsid w:val="00E60915"/>
    <w:rsid w:val="00E61FD4"/>
    <w:rsid w:val="00E64303"/>
    <w:rsid w:val="00E64725"/>
    <w:rsid w:val="00E655C1"/>
    <w:rsid w:val="00E65D0B"/>
    <w:rsid w:val="00E662B7"/>
    <w:rsid w:val="00E66CD1"/>
    <w:rsid w:val="00E66DC1"/>
    <w:rsid w:val="00E70056"/>
    <w:rsid w:val="00E71653"/>
    <w:rsid w:val="00E72B71"/>
    <w:rsid w:val="00E72DA6"/>
    <w:rsid w:val="00E73390"/>
    <w:rsid w:val="00E73FF6"/>
    <w:rsid w:val="00E759EE"/>
    <w:rsid w:val="00E779F2"/>
    <w:rsid w:val="00E77D60"/>
    <w:rsid w:val="00E811E2"/>
    <w:rsid w:val="00E81A3F"/>
    <w:rsid w:val="00E8436A"/>
    <w:rsid w:val="00E843CB"/>
    <w:rsid w:val="00E84E41"/>
    <w:rsid w:val="00E84F6A"/>
    <w:rsid w:val="00E852E2"/>
    <w:rsid w:val="00E86E1A"/>
    <w:rsid w:val="00E9305B"/>
    <w:rsid w:val="00E93870"/>
    <w:rsid w:val="00E93EF8"/>
    <w:rsid w:val="00E948DE"/>
    <w:rsid w:val="00E9503A"/>
    <w:rsid w:val="00E958A9"/>
    <w:rsid w:val="00E9731F"/>
    <w:rsid w:val="00E9777F"/>
    <w:rsid w:val="00E9781A"/>
    <w:rsid w:val="00EA05E7"/>
    <w:rsid w:val="00EA0ADF"/>
    <w:rsid w:val="00EA27AD"/>
    <w:rsid w:val="00EA2FE4"/>
    <w:rsid w:val="00EA3CA6"/>
    <w:rsid w:val="00EB09D8"/>
    <w:rsid w:val="00EB1678"/>
    <w:rsid w:val="00EB24D2"/>
    <w:rsid w:val="00EB2FAD"/>
    <w:rsid w:val="00EB494F"/>
    <w:rsid w:val="00EB4B64"/>
    <w:rsid w:val="00EB79C9"/>
    <w:rsid w:val="00EC2388"/>
    <w:rsid w:val="00EC2BC2"/>
    <w:rsid w:val="00EC386B"/>
    <w:rsid w:val="00EC3B5E"/>
    <w:rsid w:val="00EC52F9"/>
    <w:rsid w:val="00EC5E3B"/>
    <w:rsid w:val="00EC5E45"/>
    <w:rsid w:val="00EC60F4"/>
    <w:rsid w:val="00EC64E2"/>
    <w:rsid w:val="00EC69A4"/>
    <w:rsid w:val="00ED16E6"/>
    <w:rsid w:val="00ED2E37"/>
    <w:rsid w:val="00ED3BA6"/>
    <w:rsid w:val="00ED3DF3"/>
    <w:rsid w:val="00ED48F4"/>
    <w:rsid w:val="00ED7082"/>
    <w:rsid w:val="00EE0928"/>
    <w:rsid w:val="00EE1547"/>
    <w:rsid w:val="00EE1F8C"/>
    <w:rsid w:val="00EE2449"/>
    <w:rsid w:val="00EE2548"/>
    <w:rsid w:val="00EE2C90"/>
    <w:rsid w:val="00EE5C98"/>
    <w:rsid w:val="00EE68F6"/>
    <w:rsid w:val="00EE7611"/>
    <w:rsid w:val="00EE797F"/>
    <w:rsid w:val="00EF1A2A"/>
    <w:rsid w:val="00EF4874"/>
    <w:rsid w:val="00EF56E5"/>
    <w:rsid w:val="00EF6EF4"/>
    <w:rsid w:val="00EF7E52"/>
    <w:rsid w:val="00F01A2D"/>
    <w:rsid w:val="00F01F9F"/>
    <w:rsid w:val="00F02A81"/>
    <w:rsid w:val="00F0384E"/>
    <w:rsid w:val="00F03FEF"/>
    <w:rsid w:val="00F040B4"/>
    <w:rsid w:val="00F05252"/>
    <w:rsid w:val="00F05651"/>
    <w:rsid w:val="00F10530"/>
    <w:rsid w:val="00F11F42"/>
    <w:rsid w:val="00F1278F"/>
    <w:rsid w:val="00F1587E"/>
    <w:rsid w:val="00F17CC1"/>
    <w:rsid w:val="00F21567"/>
    <w:rsid w:val="00F23059"/>
    <w:rsid w:val="00F241B4"/>
    <w:rsid w:val="00F25991"/>
    <w:rsid w:val="00F26DBF"/>
    <w:rsid w:val="00F27338"/>
    <w:rsid w:val="00F320D7"/>
    <w:rsid w:val="00F3246B"/>
    <w:rsid w:val="00F326A6"/>
    <w:rsid w:val="00F33423"/>
    <w:rsid w:val="00F357A1"/>
    <w:rsid w:val="00F359E2"/>
    <w:rsid w:val="00F35C2D"/>
    <w:rsid w:val="00F40BA9"/>
    <w:rsid w:val="00F41AB7"/>
    <w:rsid w:val="00F43954"/>
    <w:rsid w:val="00F5012A"/>
    <w:rsid w:val="00F50DB0"/>
    <w:rsid w:val="00F519E3"/>
    <w:rsid w:val="00F522BF"/>
    <w:rsid w:val="00F5413F"/>
    <w:rsid w:val="00F55557"/>
    <w:rsid w:val="00F60E59"/>
    <w:rsid w:val="00F6304B"/>
    <w:rsid w:val="00F662CE"/>
    <w:rsid w:val="00F674A3"/>
    <w:rsid w:val="00F7038E"/>
    <w:rsid w:val="00F7096D"/>
    <w:rsid w:val="00F71920"/>
    <w:rsid w:val="00F72445"/>
    <w:rsid w:val="00F7273C"/>
    <w:rsid w:val="00F72757"/>
    <w:rsid w:val="00F74247"/>
    <w:rsid w:val="00F74DFC"/>
    <w:rsid w:val="00F836C9"/>
    <w:rsid w:val="00F84A31"/>
    <w:rsid w:val="00F8587C"/>
    <w:rsid w:val="00F87B16"/>
    <w:rsid w:val="00F9127C"/>
    <w:rsid w:val="00F915A8"/>
    <w:rsid w:val="00F93725"/>
    <w:rsid w:val="00F93BAA"/>
    <w:rsid w:val="00F95F5A"/>
    <w:rsid w:val="00F965EC"/>
    <w:rsid w:val="00F96D6C"/>
    <w:rsid w:val="00F974AF"/>
    <w:rsid w:val="00FA0F2A"/>
    <w:rsid w:val="00FA10BB"/>
    <w:rsid w:val="00FA26F3"/>
    <w:rsid w:val="00FA46AC"/>
    <w:rsid w:val="00FA53DB"/>
    <w:rsid w:val="00FA663F"/>
    <w:rsid w:val="00FA713E"/>
    <w:rsid w:val="00FB2029"/>
    <w:rsid w:val="00FB3C74"/>
    <w:rsid w:val="00FB4B7B"/>
    <w:rsid w:val="00FB5377"/>
    <w:rsid w:val="00FB5F23"/>
    <w:rsid w:val="00FB760C"/>
    <w:rsid w:val="00FB7E99"/>
    <w:rsid w:val="00FC08CA"/>
    <w:rsid w:val="00FC1B5B"/>
    <w:rsid w:val="00FC2B1D"/>
    <w:rsid w:val="00FC5134"/>
    <w:rsid w:val="00FC58C9"/>
    <w:rsid w:val="00FC6213"/>
    <w:rsid w:val="00FD0943"/>
    <w:rsid w:val="00FD15AA"/>
    <w:rsid w:val="00FD1B24"/>
    <w:rsid w:val="00FD2069"/>
    <w:rsid w:val="00FD3325"/>
    <w:rsid w:val="00FD39BE"/>
    <w:rsid w:val="00FD4398"/>
    <w:rsid w:val="00FD4AAA"/>
    <w:rsid w:val="00FD6142"/>
    <w:rsid w:val="00FD6F1F"/>
    <w:rsid w:val="00FD7A8D"/>
    <w:rsid w:val="00FD7CC7"/>
    <w:rsid w:val="00FE1FDB"/>
    <w:rsid w:val="00FE4848"/>
    <w:rsid w:val="00FE49D4"/>
    <w:rsid w:val="00FE4E98"/>
    <w:rsid w:val="00FE5541"/>
    <w:rsid w:val="00FE5E93"/>
    <w:rsid w:val="00FE6F5A"/>
    <w:rsid w:val="00FF0221"/>
    <w:rsid w:val="00FF0C27"/>
    <w:rsid w:val="00FF14E4"/>
    <w:rsid w:val="00FF1616"/>
    <w:rsid w:val="00FF294B"/>
    <w:rsid w:val="00FF3389"/>
    <w:rsid w:val="00FF37D1"/>
    <w:rsid w:val="00FF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EF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03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77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4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49EC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849E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49E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A41B8F"/>
    <w:rPr>
      <w:rFonts w:ascii="Times New Roman" w:hAnsi="Times New Roman" w:cs="Times New Roman"/>
      <w:b/>
      <w:bCs/>
      <w:sz w:val="22"/>
      <w:szCs w:val="22"/>
    </w:rPr>
  </w:style>
  <w:style w:type="paragraph" w:customStyle="1" w:styleId="11">
    <w:name w:val="Обычный1"/>
    <w:rsid w:val="00CE048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a7">
    <w:name w:val="Цветовое выделение"/>
    <w:rsid w:val="00795730"/>
    <w:rPr>
      <w:b/>
      <w:color w:val="000080"/>
    </w:rPr>
  </w:style>
  <w:style w:type="character" w:customStyle="1" w:styleId="a8">
    <w:name w:val="Гипертекстовая ссылка"/>
    <w:basedOn w:val="a7"/>
    <w:rsid w:val="00795730"/>
    <w:rPr>
      <w:rFonts w:cs="Times New Roman"/>
      <w:color w:val="008000"/>
    </w:rPr>
  </w:style>
  <w:style w:type="paragraph" w:customStyle="1" w:styleId="ConsPlusTitle">
    <w:name w:val="ConsPlusTitle"/>
    <w:rsid w:val="006C406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4E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662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65E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91032"/>
    <w:rPr>
      <w:rFonts w:ascii="Arial" w:hAnsi="Arial" w:cs="Arial"/>
      <w:b/>
      <w:bCs/>
      <w:color w:val="000080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49103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E46620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C2DB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2DBC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бычный2"/>
    <w:rsid w:val="005B78D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footnote text"/>
    <w:basedOn w:val="a"/>
    <w:link w:val="af"/>
    <w:semiHidden/>
    <w:rsid w:val="0035217D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35217D"/>
    <w:rPr>
      <w:rFonts w:ascii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35217D"/>
    <w:rPr>
      <w:vertAlign w:val="superscript"/>
    </w:rPr>
  </w:style>
  <w:style w:type="paragraph" w:customStyle="1" w:styleId="ConsPlusTitlePage">
    <w:name w:val="ConsPlusTitlePage"/>
    <w:uiPriority w:val="99"/>
    <w:rsid w:val="00BF1AF1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3">
    <w:name w:val="Обычный3"/>
    <w:rsid w:val="00036108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4">
    <w:name w:val="Обычный4"/>
    <w:rsid w:val="0095348E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5">
    <w:name w:val="Обычный5"/>
    <w:rsid w:val="0050629D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6">
    <w:name w:val="Обычный6"/>
    <w:rsid w:val="00686A01"/>
    <w:pPr>
      <w:widowControl w:val="0"/>
      <w:spacing w:after="0" w:line="240" w:lineRule="auto"/>
    </w:pPr>
    <w:rPr>
      <w:rFonts w:ascii="Times New Roman" w:hAnsi="Times New Roman" w:cs="Times New Roman"/>
      <w:snapToGrid w:val="0"/>
      <w:sz w:val="20"/>
      <w:szCs w:val="20"/>
      <w:lang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B76886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B76886"/>
    <w:pPr>
      <w:widowControl w:val="0"/>
      <w:shd w:val="clear" w:color="auto" w:fill="FFFFFF"/>
      <w:spacing w:before="120" w:line="235" w:lineRule="exact"/>
      <w:jc w:val="both"/>
    </w:pPr>
    <w:rPr>
      <w:sz w:val="21"/>
      <w:szCs w:val="21"/>
      <w:lang w:eastAsia="en-US"/>
    </w:rPr>
  </w:style>
  <w:style w:type="character" w:customStyle="1" w:styleId="24">
    <w:name w:val="Основной текст (2) + Курсив"/>
    <w:basedOn w:val="22"/>
    <w:uiPriority w:val="99"/>
    <w:rsid w:val="0041702A"/>
    <w:rPr>
      <w:i/>
      <w:iCs/>
      <w:spacing w:val="0"/>
      <w:u w:val="none"/>
    </w:rPr>
  </w:style>
  <w:style w:type="character" w:customStyle="1" w:styleId="apple-converted-space">
    <w:name w:val="apple-converted-space"/>
    <w:basedOn w:val="a0"/>
    <w:rsid w:val="00666AE3"/>
  </w:style>
  <w:style w:type="character" w:customStyle="1" w:styleId="28">
    <w:name w:val="Основной текст (2) + 8"/>
    <w:aliases w:val="5 pt"/>
    <w:basedOn w:val="22"/>
    <w:uiPriority w:val="99"/>
    <w:rsid w:val="00FE5541"/>
    <w:rPr>
      <w:sz w:val="17"/>
      <w:szCs w:val="17"/>
      <w:u w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177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817722"/>
  </w:style>
  <w:style w:type="character" w:customStyle="1" w:styleId="mw-editsection">
    <w:name w:val="mw-editsection"/>
    <w:basedOn w:val="a0"/>
    <w:rsid w:val="00817722"/>
  </w:style>
  <w:style w:type="character" w:customStyle="1" w:styleId="mw-editsection-bracket">
    <w:name w:val="mw-editsection-bracket"/>
    <w:basedOn w:val="a0"/>
    <w:rsid w:val="00817722"/>
  </w:style>
  <w:style w:type="character" w:styleId="af1">
    <w:name w:val="Hyperlink"/>
    <w:basedOn w:val="a0"/>
    <w:uiPriority w:val="99"/>
    <w:semiHidden/>
    <w:unhideWhenUsed/>
    <w:rsid w:val="00817722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817722"/>
  </w:style>
  <w:style w:type="paragraph" w:styleId="af2">
    <w:name w:val="Normal (Web)"/>
    <w:basedOn w:val="a"/>
    <w:uiPriority w:val="99"/>
    <w:semiHidden/>
    <w:unhideWhenUsed/>
    <w:rsid w:val="006043CD"/>
    <w:pPr>
      <w:spacing w:before="100" w:beforeAutospacing="1" w:after="100" w:afterAutospacing="1"/>
    </w:pPr>
  </w:style>
  <w:style w:type="character" w:customStyle="1" w:styleId="w">
    <w:name w:val="w"/>
    <w:basedOn w:val="a0"/>
    <w:rsid w:val="00264874"/>
  </w:style>
  <w:style w:type="character" w:customStyle="1" w:styleId="FontStyle20">
    <w:name w:val="Font Style20"/>
    <w:basedOn w:val="a0"/>
    <w:uiPriority w:val="99"/>
    <w:rsid w:val="008750B4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8750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8750B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book">
    <w:name w:val="book"/>
    <w:basedOn w:val="a"/>
    <w:rsid w:val="00546EE3"/>
    <w:pPr>
      <w:ind w:firstLine="4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8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563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661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3146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6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998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38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6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3492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918112-0549-4CFC-90D4-A2E0B402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8</Pages>
  <Words>4105</Words>
  <Characters>23400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853</cp:revision>
  <dcterms:created xsi:type="dcterms:W3CDTF">2016-06-18T06:17:00Z</dcterms:created>
  <dcterms:modified xsi:type="dcterms:W3CDTF">2021-11-19T17:04:00Z</dcterms:modified>
</cp:coreProperties>
</file>